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C8D39" w14:textId="77777777" w:rsidR="00940936" w:rsidRDefault="00940936" w:rsidP="00940936"/>
    <w:p w14:paraId="2B52BBF8" w14:textId="77777777" w:rsidR="00221CD5" w:rsidRPr="00C667C3" w:rsidRDefault="008D7624" w:rsidP="008D7624">
      <w:pPr>
        <w:ind w:firstLine="3686"/>
        <w:rPr>
          <w:rFonts w:ascii="Trebuchet MS" w:hAnsi="Trebuchet MS"/>
          <w:sz w:val="24"/>
          <w:u w:val="single"/>
        </w:rPr>
      </w:pPr>
      <w:r>
        <w:rPr>
          <w:rFonts w:ascii="Tahoma" w:hAnsi="Tahoma"/>
          <w:noProof/>
          <w:sz w:val="6"/>
        </w:rPr>
        <w:t xml:space="preserve">       </w:t>
      </w:r>
    </w:p>
    <w:p w14:paraId="2001E11A" w14:textId="77777777" w:rsidR="00940936" w:rsidRDefault="002625F0" w:rsidP="00EF4505">
      <w:pPr>
        <w:pStyle w:val="Heading5"/>
        <w:jc w:val="center"/>
        <w:rPr>
          <w:rFonts w:ascii="Myriad Pro" w:hAnsi="Myriad Pro"/>
          <w:sz w:val="28"/>
          <w:szCs w:val="28"/>
        </w:rPr>
      </w:pPr>
      <w:r>
        <w:rPr>
          <w:noProof/>
          <w:lang w:eastAsia="en-GB"/>
        </w:rPr>
        <w:drawing>
          <wp:anchor distT="0" distB="0" distL="114300" distR="114300" simplePos="0" relativeHeight="251651584" behindDoc="1" locked="0" layoutInCell="1" allowOverlap="1" wp14:anchorId="12CC14A1" wp14:editId="3A402B12">
            <wp:simplePos x="0" y="0"/>
            <wp:positionH relativeFrom="column">
              <wp:posOffset>1515745</wp:posOffset>
            </wp:positionH>
            <wp:positionV relativeFrom="paragraph">
              <wp:posOffset>83820</wp:posOffset>
            </wp:positionV>
            <wp:extent cx="2778125" cy="1963420"/>
            <wp:effectExtent l="0" t="0" r="0" b="0"/>
            <wp:wrapTight wrapText="bothSides">
              <wp:wrapPolygon edited="0">
                <wp:start x="0" y="0"/>
                <wp:lineTo x="0" y="21237"/>
                <wp:lineTo x="21328" y="21237"/>
                <wp:lineTo x="21328" y="0"/>
                <wp:lineTo x="0" y="0"/>
              </wp:wrapPolygon>
            </wp:wrapTight>
            <wp:docPr id="5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78125" cy="196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56B48" w14:textId="77777777" w:rsidR="00940936" w:rsidRDefault="00940936" w:rsidP="00EF4505">
      <w:pPr>
        <w:pStyle w:val="Heading5"/>
        <w:jc w:val="center"/>
        <w:rPr>
          <w:rFonts w:ascii="Myriad Pro" w:hAnsi="Myriad Pro"/>
          <w:sz w:val="28"/>
          <w:szCs w:val="28"/>
        </w:rPr>
      </w:pPr>
    </w:p>
    <w:p w14:paraId="4D914B8C" w14:textId="77777777" w:rsidR="00940936" w:rsidRDefault="00940936" w:rsidP="00EF4505">
      <w:pPr>
        <w:pStyle w:val="Heading5"/>
        <w:jc w:val="center"/>
        <w:rPr>
          <w:rFonts w:ascii="Myriad Pro" w:hAnsi="Myriad Pro"/>
          <w:sz w:val="28"/>
          <w:szCs w:val="28"/>
        </w:rPr>
      </w:pPr>
    </w:p>
    <w:p w14:paraId="5A0C2203" w14:textId="77777777" w:rsidR="00940936" w:rsidRDefault="00940936" w:rsidP="00EF4505">
      <w:pPr>
        <w:pStyle w:val="Heading5"/>
        <w:jc w:val="center"/>
        <w:rPr>
          <w:rFonts w:ascii="Myriad Pro" w:hAnsi="Myriad Pro"/>
          <w:sz w:val="28"/>
          <w:szCs w:val="28"/>
        </w:rPr>
      </w:pPr>
    </w:p>
    <w:p w14:paraId="1E81AA01" w14:textId="77777777" w:rsidR="00940936" w:rsidRDefault="00940936" w:rsidP="00EF4505">
      <w:pPr>
        <w:pStyle w:val="Heading5"/>
        <w:jc w:val="center"/>
        <w:rPr>
          <w:rFonts w:ascii="Myriad Pro" w:hAnsi="Myriad Pro"/>
          <w:sz w:val="28"/>
          <w:szCs w:val="28"/>
        </w:rPr>
      </w:pPr>
    </w:p>
    <w:p w14:paraId="6F63A4D4" w14:textId="77777777" w:rsidR="00940936" w:rsidRDefault="00940936" w:rsidP="00EF4505">
      <w:pPr>
        <w:pStyle w:val="Heading5"/>
        <w:jc w:val="center"/>
        <w:rPr>
          <w:rFonts w:ascii="Myriad Pro" w:hAnsi="Myriad Pro"/>
          <w:sz w:val="28"/>
          <w:szCs w:val="28"/>
        </w:rPr>
      </w:pPr>
    </w:p>
    <w:p w14:paraId="5CB74942" w14:textId="77777777" w:rsidR="00940936" w:rsidRDefault="00940936" w:rsidP="00EF4505">
      <w:pPr>
        <w:pStyle w:val="Heading5"/>
        <w:jc w:val="center"/>
        <w:rPr>
          <w:rFonts w:ascii="Myriad Pro" w:hAnsi="Myriad Pro"/>
          <w:sz w:val="28"/>
          <w:szCs w:val="28"/>
        </w:rPr>
      </w:pPr>
    </w:p>
    <w:p w14:paraId="7E8246B5" w14:textId="77777777" w:rsidR="00940936" w:rsidRDefault="00940936" w:rsidP="00EF4505">
      <w:pPr>
        <w:pStyle w:val="Heading5"/>
        <w:jc w:val="center"/>
        <w:rPr>
          <w:rFonts w:ascii="Myriad Pro" w:hAnsi="Myriad Pro"/>
          <w:sz w:val="28"/>
          <w:szCs w:val="28"/>
        </w:rPr>
      </w:pPr>
    </w:p>
    <w:p w14:paraId="66DF96DF" w14:textId="77777777" w:rsidR="00940936" w:rsidRDefault="00940936" w:rsidP="00EF4505">
      <w:pPr>
        <w:pStyle w:val="Heading5"/>
        <w:jc w:val="center"/>
        <w:rPr>
          <w:rFonts w:ascii="Myriad Pro" w:hAnsi="Myriad Pro"/>
          <w:sz w:val="28"/>
          <w:szCs w:val="28"/>
        </w:rPr>
      </w:pPr>
    </w:p>
    <w:p w14:paraId="2AABD270" w14:textId="77777777" w:rsidR="00940936" w:rsidRDefault="00940936" w:rsidP="00EF4505">
      <w:pPr>
        <w:pStyle w:val="Heading5"/>
        <w:jc w:val="center"/>
        <w:rPr>
          <w:rFonts w:ascii="Myriad Pro" w:hAnsi="Myriad Pro"/>
          <w:sz w:val="28"/>
          <w:szCs w:val="28"/>
        </w:rPr>
      </w:pPr>
    </w:p>
    <w:p w14:paraId="1CB4DBF8" w14:textId="77777777" w:rsidR="00940936" w:rsidRDefault="00940936" w:rsidP="00EF4505">
      <w:pPr>
        <w:pStyle w:val="Heading5"/>
        <w:jc w:val="center"/>
        <w:rPr>
          <w:rFonts w:ascii="Myriad Pro" w:hAnsi="Myriad Pro"/>
          <w:sz w:val="28"/>
          <w:szCs w:val="28"/>
        </w:rPr>
      </w:pPr>
    </w:p>
    <w:p w14:paraId="6167854B" w14:textId="77777777" w:rsidR="00940936" w:rsidRDefault="00940936" w:rsidP="00EF4505">
      <w:pPr>
        <w:pStyle w:val="Heading5"/>
        <w:jc w:val="center"/>
        <w:rPr>
          <w:rFonts w:ascii="Myriad Pro" w:hAnsi="Myriad Pro"/>
          <w:sz w:val="28"/>
          <w:szCs w:val="28"/>
        </w:rPr>
      </w:pPr>
    </w:p>
    <w:p w14:paraId="5B718408" w14:textId="77777777" w:rsidR="00940936" w:rsidRDefault="002625F0" w:rsidP="00EF4505">
      <w:pPr>
        <w:pStyle w:val="Heading5"/>
        <w:jc w:val="center"/>
        <w:rPr>
          <w:rFonts w:ascii="Myriad Pro" w:hAnsi="Myriad Pro"/>
          <w:sz w:val="28"/>
          <w:szCs w:val="28"/>
        </w:rPr>
      </w:pPr>
      <w:r>
        <w:rPr>
          <w:noProof/>
          <w:lang w:eastAsia="en-GB"/>
        </w:rPr>
        <mc:AlternateContent>
          <mc:Choice Requires="wps">
            <w:drawing>
              <wp:anchor distT="0" distB="0" distL="114300" distR="114300" simplePos="0" relativeHeight="251650560" behindDoc="0" locked="0" layoutInCell="1" allowOverlap="1" wp14:anchorId="006C77D0" wp14:editId="5C3D0C8D">
                <wp:simplePos x="0" y="0"/>
                <wp:positionH relativeFrom="column">
                  <wp:posOffset>-206375</wp:posOffset>
                </wp:positionH>
                <wp:positionV relativeFrom="paragraph">
                  <wp:posOffset>33020</wp:posOffset>
                </wp:positionV>
                <wp:extent cx="6530975" cy="447040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447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F2CC" w14:textId="77777777" w:rsidR="003F5234" w:rsidRPr="008810D4" w:rsidRDefault="003F5234" w:rsidP="00940936">
                            <w:pPr>
                              <w:pStyle w:val="MediumGrid21"/>
                              <w:jc w:val="center"/>
                              <w:rPr>
                                <w:sz w:val="130"/>
                                <w:szCs w:val="130"/>
                              </w:rPr>
                            </w:pPr>
                            <w:r w:rsidRPr="008810D4">
                              <w:rPr>
                                <w:sz w:val="130"/>
                                <w:szCs w:val="130"/>
                              </w:rPr>
                              <w:t>Referral Agency Handbook</w:t>
                            </w:r>
                          </w:p>
                          <w:p w14:paraId="60B643D0" w14:textId="77777777" w:rsidR="003F5234" w:rsidRPr="003D5FA8" w:rsidRDefault="003F5234" w:rsidP="00940936">
                            <w:pPr>
                              <w:pStyle w:val="MediumGrid21"/>
                              <w:jc w:val="center"/>
                              <w:rPr>
                                <w:vanish/>
                                <w:sz w:val="220"/>
                              </w:rPr>
                            </w:pPr>
                            <w:r w:rsidRPr="003D5FA8">
                              <w:rPr>
                                <w:vanish/>
                                <w:sz w:val="220"/>
                              </w:rPr>
                              <w:t>Manual</w:t>
                            </w:r>
                            <w:r>
                              <w:rPr>
                                <w:vanish/>
                                <w:sz w:val="220"/>
                              </w:rPr>
                              <w: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6C77D0" id="_x0000_t202" coordsize="21600,21600" o:spt="202" path="m,l,21600r21600,l21600,xe">
                <v:stroke joinstyle="miter"/>
                <v:path gradientshapeok="t" o:connecttype="rect"/>
              </v:shapetype>
              <v:shape id="Text Box 10" o:spid="_x0000_s1026" type="#_x0000_t202" style="position:absolute;left:0;text-align:left;margin-left:-16.25pt;margin-top:2.6pt;width:514.25pt;height:3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qeuQIAALw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kcwErSDHj2y0aA7OaLQ1WfodQpuDz04mhHOwdflqvt7WX7TSMhVQ8WW3Solh4bRCviFtrL+xVXb&#10;EZ1qC7IZPsoK4tCdkQ5orFVniwflQIAOfXo69cZyKeFwFr8LknmMUQk2QuYBCRw7n6bH673S5j2T&#10;HbKLDCtovoOn+3ttLB2aHl1sNCEL3rZOAK14dgCO0wkEh6vWZmm4fv5MgmS9WC+IR6LZ2iNBnnu3&#10;xYp4syKcx/m7fLXKw182bkjShlcVEzbMUVsh+bPeHVQ+qeKkLi1bXlk4S0mr7WbVKrSnoO3Cfa7o&#10;YDm7+c9puCJALi9SCiMS3EWJV8wWc48UJPaSebDwgjC5S2YBSUhePE/pngv27ymhIcNJHMWTms6k&#10;X+QWuO91bjTtuIHp0fIuw4uTE02tBteicq01lLfT+qIUlv65FNDuY6OdYq1IJ7macTMCilXuRlZP&#10;oF0lQVkgUBh5sGik+oHRAOMjw/r7jiqGUftBgP6TkBA7b9yGxPMINurSsrm0UFECVIYNRtNyZaYZ&#10;tesV3zYQaXpxQt7Cm6m5U/OZ1eGlwYhwSR3GmZ1Bl3vndR66y98AAAD//wMAUEsDBBQABgAIAAAA&#10;IQA8oDPu4gAAAA4BAAAPAAAAZHJzL2Rvd25yZXYueG1sTI/NTsNADITvSLzDykjc2l0CKSSNUyEq&#10;riDKj8Rtm7hJRNYbZbdNeHvMCS6WrBmP5ys2s+vVicbQeUa4WhpQxJWvO24Q3l4fF3egQrRc294z&#10;IXxTgE15flbYvPYTv9BpFxslIRxyi9DGOORah6olZ8PSD8SiHfzobJR1bHQ92knCXa8TY1ba2Y7l&#10;Q2sHemip+todHcL70+Hz48Y8N1uXDpOfjWaXacTLi3m7lnG/BhVpjn8X8Msg/aGUYnt/5DqoHmFx&#10;naRiRUgTUKJn2UoA9wi3JktAl4X+j1H+AAAA//8DAFBLAQItABQABgAIAAAAIQC2gziS/gAAAOEB&#10;AAATAAAAAAAAAAAAAAAAAAAAAABbQ29udGVudF9UeXBlc10ueG1sUEsBAi0AFAAGAAgAAAAhADj9&#10;If/WAAAAlAEAAAsAAAAAAAAAAAAAAAAALwEAAF9yZWxzLy5yZWxzUEsBAi0AFAAGAAgAAAAhAKqJ&#10;Kp65AgAAvAUAAA4AAAAAAAAAAAAAAAAALgIAAGRycy9lMm9Eb2MueG1sUEsBAi0AFAAGAAgAAAAh&#10;ADygM+7iAAAADgEAAA8AAAAAAAAAAAAAAAAAEwUAAGRycy9kb3ducmV2LnhtbFBLBQYAAAAABAAE&#10;APMAAAAiBgAAAAA=&#10;" filled="f" stroked="f">
                <v:textbox>
                  <w:txbxContent>
                    <w:p w14:paraId="23F3F2CC" w14:textId="77777777" w:rsidR="003F5234" w:rsidRPr="008810D4" w:rsidRDefault="003F5234" w:rsidP="00940936">
                      <w:pPr>
                        <w:pStyle w:val="MediumGrid21"/>
                        <w:jc w:val="center"/>
                        <w:rPr>
                          <w:sz w:val="130"/>
                          <w:szCs w:val="130"/>
                        </w:rPr>
                      </w:pPr>
                      <w:r w:rsidRPr="008810D4">
                        <w:rPr>
                          <w:sz w:val="130"/>
                          <w:szCs w:val="130"/>
                        </w:rPr>
                        <w:t>Referral Agency Handbook</w:t>
                      </w:r>
                    </w:p>
                    <w:p w14:paraId="60B643D0" w14:textId="77777777" w:rsidR="003F5234" w:rsidRPr="003D5FA8" w:rsidRDefault="003F5234" w:rsidP="00940936">
                      <w:pPr>
                        <w:pStyle w:val="MediumGrid21"/>
                        <w:jc w:val="center"/>
                        <w:rPr>
                          <w:vanish/>
                          <w:sz w:val="220"/>
                        </w:rPr>
                      </w:pPr>
                      <w:r w:rsidRPr="003D5FA8">
                        <w:rPr>
                          <w:vanish/>
                          <w:sz w:val="220"/>
                        </w:rPr>
                        <w:t>Manual</w:t>
                      </w:r>
                      <w:r>
                        <w:rPr>
                          <w:vanish/>
                          <w:sz w:val="220"/>
                        </w:rPr>
                        <w:t>an</w:t>
                      </w:r>
                    </w:p>
                  </w:txbxContent>
                </v:textbox>
              </v:shape>
            </w:pict>
          </mc:Fallback>
        </mc:AlternateContent>
      </w:r>
    </w:p>
    <w:p w14:paraId="2CE3156D" w14:textId="77777777" w:rsidR="00940936" w:rsidRDefault="00940936" w:rsidP="00EF4505">
      <w:pPr>
        <w:pStyle w:val="Heading5"/>
        <w:jc w:val="center"/>
        <w:rPr>
          <w:rFonts w:ascii="Myriad Pro" w:hAnsi="Myriad Pro"/>
          <w:sz w:val="28"/>
          <w:szCs w:val="28"/>
        </w:rPr>
      </w:pPr>
    </w:p>
    <w:p w14:paraId="1EB9CD5E" w14:textId="77777777" w:rsidR="00940936" w:rsidRDefault="00940936" w:rsidP="00EF4505">
      <w:pPr>
        <w:pStyle w:val="Heading5"/>
        <w:jc w:val="center"/>
        <w:rPr>
          <w:rFonts w:ascii="Myriad Pro" w:hAnsi="Myriad Pro"/>
          <w:sz w:val="28"/>
          <w:szCs w:val="28"/>
        </w:rPr>
      </w:pPr>
    </w:p>
    <w:p w14:paraId="59084FA9" w14:textId="77777777" w:rsidR="00940936" w:rsidRDefault="00940936" w:rsidP="00EF4505">
      <w:pPr>
        <w:pStyle w:val="Heading5"/>
        <w:jc w:val="center"/>
        <w:rPr>
          <w:rFonts w:ascii="Myriad Pro" w:hAnsi="Myriad Pro"/>
          <w:sz w:val="28"/>
          <w:szCs w:val="28"/>
        </w:rPr>
      </w:pPr>
    </w:p>
    <w:p w14:paraId="2EE4EF4C" w14:textId="77777777" w:rsidR="00940936" w:rsidRDefault="00940936" w:rsidP="00EF4505">
      <w:pPr>
        <w:pStyle w:val="Heading5"/>
        <w:jc w:val="center"/>
        <w:rPr>
          <w:rFonts w:ascii="Myriad Pro" w:hAnsi="Myriad Pro"/>
          <w:sz w:val="28"/>
          <w:szCs w:val="28"/>
        </w:rPr>
      </w:pPr>
    </w:p>
    <w:p w14:paraId="1FBCF57A" w14:textId="77777777" w:rsidR="00940936" w:rsidRDefault="00940936" w:rsidP="00EF4505">
      <w:pPr>
        <w:pStyle w:val="Heading5"/>
        <w:jc w:val="center"/>
        <w:rPr>
          <w:rFonts w:ascii="Myriad Pro" w:hAnsi="Myriad Pro"/>
          <w:sz w:val="28"/>
          <w:szCs w:val="28"/>
        </w:rPr>
      </w:pPr>
    </w:p>
    <w:p w14:paraId="2F220C02" w14:textId="77777777" w:rsidR="00940936" w:rsidRDefault="00940936" w:rsidP="00EF4505">
      <w:pPr>
        <w:pStyle w:val="Heading5"/>
        <w:jc w:val="center"/>
        <w:rPr>
          <w:rFonts w:ascii="Myriad Pro" w:hAnsi="Myriad Pro"/>
          <w:sz w:val="28"/>
          <w:szCs w:val="28"/>
        </w:rPr>
      </w:pPr>
    </w:p>
    <w:p w14:paraId="48337587" w14:textId="77777777" w:rsidR="00940936" w:rsidRDefault="00940936" w:rsidP="00EF4505">
      <w:pPr>
        <w:pStyle w:val="Heading5"/>
        <w:jc w:val="center"/>
        <w:rPr>
          <w:rFonts w:ascii="Myriad Pro" w:hAnsi="Myriad Pro"/>
          <w:sz w:val="28"/>
          <w:szCs w:val="28"/>
        </w:rPr>
      </w:pPr>
    </w:p>
    <w:p w14:paraId="79309CD9" w14:textId="77777777" w:rsidR="00940936" w:rsidRDefault="00940936" w:rsidP="00EF4505">
      <w:pPr>
        <w:pStyle w:val="Heading5"/>
        <w:jc w:val="center"/>
        <w:rPr>
          <w:rFonts w:ascii="Myriad Pro" w:hAnsi="Myriad Pro"/>
          <w:sz w:val="28"/>
          <w:szCs w:val="28"/>
        </w:rPr>
      </w:pPr>
    </w:p>
    <w:p w14:paraId="58FE24BF" w14:textId="77777777" w:rsidR="00940936" w:rsidRDefault="00940936" w:rsidP="00EF4505">
      <w:pPr>
        <w:pStyle w:val="Heading5"/>
        <w:jc w:val="center"/>
        <w:rPr>
          <w:rFonts w:ascii="Myriad Pro" w:hAnsi="Myriad Pro"/>
          <w:sz w:val="28"/>
          <w:szCs w:val="28"/>
        </w:rPr>
      </w:pPr>
    </w:p>
    <w:p w14:paraId="28D48D3A" w14:textId="77777777" w:rsidR="00940936" w:rsidRDefault="00940936" w:rsidP="00EF4505">
      <w:pPr>
        <w:pStyle w:val="Heading5"/>
        <w:jc w:val="center"/>
        <w:rPr>
          <w:rFonts w:ascii="Myriad Pro" w:hAnsi="Myriad Pro"/>
          <w:sz w:val="28"/>
          <w:szCs w:val="28"/>
        </w:rPr>
      </w:pPr>
    </w:p>
    <w:p w14:paraId="7D3ABBBD" w14:textId="77777777" w:rsidR="00940936" w:rsidRDefault="00940936" w:rsidP="00EF4505">
      <w:pPr>
        <w:pStyle w:val="Heading5"/>
        <w:jc w:val="center"/>
        <w:rPr>
          <w:rFonts w:ascii="Myriad Pro" w:hAnsi="Myriad Pro"/>
          <w:sz w:val="28"/>
          <w:szCs w:val="28"/>
        </w:rPr>
      </w:pPr>
    </w:p>
    <w:p w14:paraId="5141416A" w14:textId="77777777" w:rsidR="00940936" w:rsidRDefault="00940936" w:rsidP="00EF4505">
      <w:pPr>
        <w:pStyle w:val="Heading5"/>
        <w:jc w:val="center"/>
        <w:rPr>
          <w:rFonts w:ascii="Myriad Pro" w:hAnsi="Myriad Pro"/>
          <w:sz w:val="28"/>
          <w:szCs w:val="28"/>
        </w:rPr>
      </w:pPr>
    </w:p>
    <w:p w14:paraId="4F774DCF" w14:textId="77777777" w:rsidR="00940936" w:rsidRDefault="00940936" w:rsidP="00940936">
      <w:pPr>
        <w:pStyle w:val="Heading5"/>
        <w:rPr>
          <w:rFonts w:ascii="Myriad Pro" w:hAnsi="Myriad Pro"/>
          <w:sz w:val="28"/>
          <w:szCs w:val="28"/>
        </w:rPr>
      </w:pPr>
    </w:p>
    <w:p w14:paraId="2EF0D0EC" w14:textId="77777777" w:rsidR="00940936" w:rsidRPr="00940936" w:rsidRDefault="00940936" w:rsidP="00940936"/>
    <w:p w14:paraId="678BB597" w14:textId="77777777" w:rsidR="00940936" w:rsidRDefault="00940936" w:rsidP="00940936">
      <w:pPr>
        <w:pStyle w:val="Heading5"/>
        <w:rPr>
          <w:rFonts w:ascii="Myriad Pro" w:hAnsi="Myriad Pro"/>
          <w:sz w:val="28"/>
          <w:szCs w:val="28"/>
        </w:rPr>
      </w:pPr>
    </w:p>
    <w:p w14:paraId="75C2431C" w14:textId="77777777" w:rsidR="00940936" w:rsidRDefault="00940936" w:rsidP="00940936">
      <w:pPr>
        <w:pStyle w:val="Heading5"/>
        <w:rPr>
          <w:rFonts w:ascii="Myriad Pro" w:hAnsi="Myriad Pro"/>
          <w:sz w:val="28"/>
          <w:szCs w:val="28"/>
        </w:rPr>
      </w:pPr>
    </w:p>
    <w:p w14:paraId="38958089" w14:textId="77777777" w:rsidR="00940936" w:rsidRDefault="00940936" w:rsidP="00940936">
      <w:pPr>
        <w:pStyle w:val="Heading5"/>
        <w:rPr>
          <w:rFonts w:ascii="Myriad Pro" w:hAnsi="Myriad Pro"/>
          <w:sz w:val="28"/>
          <w:szCs w:val="28"/>
        </w:rPr>
      </w:pPr>
    </w:p>
    <w:p w14:paraId="5A70C8E2" w14:textId="77777777" w:rsidR="00940936" w:rsidRDefault="00940936" w:rsidP="00940936">
      <w:pPr>
        <w:pStyle w:val="Heading5"/>
        <w:rPr>
          <w:rFonts w:ascii="Myriad Pro" w:hAnsi="Myriad Pro"/>
          <w:sz w:val="28"/>
          <w:szCs w:val="28"/>
        </w:rPr>
      </w:pPr>
    </w:p>
    <w:p w14:paraId="33D75A06" w14:textId="77777777" w:rsidR="00940936" w:rsidRDefault="00940936" w:rsidP="00940936">
      <w:pPr>
        <w:pStyle w:val="Heading5"/>
        <w:rPr>
          <w:rFonts w:ascii="Myriad Pro" w:hAnsi="Myriad Pro"/>
          <w:sz w:val="28"/>
          <w:szCs w:val="28"/>
        </w:rPr>
      </w:pPr>
    </w:p>
    <w:p w14:paraId="67A55C70" w14:textId="77777777" w:rsidR="00940936" w:rsidRDefault="002625F0" w:rsidP="00940936">
      <w:pPr>
        <w:pStyle w:val="Heading5"/>
        <w:rPr>
          <w:rFonts w:ascii="Myriad Pro" w:hAnsi="Myriad Pro"/>
          <w:sz w:val="28"/>
          <w:szCs w:val="28"/>
        </w:rPr>
      </w:pPr>
      <w:r>
        <w:rPr>
          <w:noProof/>
          <w:lang w:eastAsia="en-GB"/>
        </w:rPr>
        <w:drawing>
          <wp:anchor distT="0" distB="0" distL="114300" distR="114300" simplePos="0" relativeHeight="251652608" behindDoc="1" locked="0" layoutInCell="1" allowOverlap="1" wp14:anchorId="4AC12F6D" wp14:editId="704532ED">
            <wp:simplePos x="0" y="0"/>
            <wp:positionH relativeFrom="column">
              <wp:posOffset>2366010</wp:posOffset>
            </wp:positionH>
            <wp:positionV relativeFrom="paragraph">
              <wp:posOffset>34925</wp:posOffset>
            </wp:positionV>
            <wp:extent cx="1638300" cy="1638300"/>
            <wp:effectExtent l="0" t="0" r="12700" b="12700"/>
            <wp:wrapNone/>
            <wp:docPr id="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ded by blu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820BC" w14:textId="77777777" w:rsidR="00940936" w:rsidRDefault="00940936" w:rsidP="00940936"/>
    <w:p w14:paraId="776CA349" w14:textId="77777777" w:rsidR="00940936" w:rsidRPr="00940936" w:rsidRDefault="00940936" w:rsidP="00940936"/>
    <w:p w14:paraId="1DC1234E" w14:textId="77777777" w:rsidR="00940936" w:rsidRDefault="00940936" w:rsidP="00940936">
      <w:pPr>
        <w:pStyle w:val="Heading5"/>
        <w:rPr>
          <w:rFonts w:ascii="Myriad Pro" w:hAnsi="Myriad Pro"/>
          <w:sz w:val="28"/>
          <w:szCs w:val="28"/>
        </w:rPr>
      </w:pPr>
    </w:p>
    <w:p w14:paraId="15741D83" w14:textId="77777777" w:rsidR="00A275A2" w:rsidRDefault="00A275A2" w:rsidP="00A275A2"/>
    <w:p w14:paraId="229CEA95" w14:textId="77777777" w:rsidR="00A275A2" w:rsidRDefault="00A275A2" w:rsidP="00A275A2"/>
    <w:p w14:paraId="78E00E3F" w14:textId="77777777" w:rsidR="00A275A2" w:rsidRPr="00A275A2" w:rsidRDefault="00A275A2" w:rsidP="00A275A2"/>
    <w:p w14:paraId="468F88F6" w14:textId="77777777" w:rsidR="00221CD5" w:rsidRDefault="00221CD5">
      <w:pPr>
        <w:pStyle w:val="Heading1"/>
        <w:rPr>
          <w:rFonts w:ascii="Trebuchet MS" w:hAnsi="Trebuchet MS"/>
          <w:sz w:val="28"/>
          <w:szCs w:val="28"/>
          <w:u w:val="none"/>
        </w:rPr>
      </w:pPr>
    </w:p>
    <w:p w14:paraId="0B862BCC" w14:textId="77777777" w:rsidR="008810D4" w:rsidRPr="008810D4" w:rsidRDefault="008810D4" w:rsidP="008810D4"/>
    <w:p w14:paraId="354AF033" w14:textId="77777777" w:rsidR="00221CD5" w:rsidRPr="00A6099A" w:rsidRDefault="00A6099A" w:rsidP="00A6099A">
      <w:pPr>
        <w:pStyle w:val="Heading2"/>
        <w:rPr>
          <w:rFonts w:ascii="Trebuchet MS" w:hAnsi="Trebuchet MS"/>
          <w:sz w:val="32"/>
          <w:szCs w:val="40"/>
        </w:rPr>
      </w:pPr>
      <w:r w:rsidRPr="00A6099A">
        <w:rPr>
          <w:rFonts w:ascii="Trebuchet MS" w:hAnsi="Trebuchet MS"/>
          <w:sz w:val="32"/>
          <w:szCs w:val="40"/>
        </w:rPr>
        <w:lastRenderedPageBreak/>
        <w:t>‘Fighting poverty at the</w:t>
      </w:r>
      <w:r w:rsidR="00221CD5" w:rsidRPr="00A6099A">
        <w:rPr>
          <w:rFonts w:ascii="Trebuchet MS" w:hAnsi="Trebuchet MS"/>
          <w:sz w:val="32"/>
          <w:szCs w:val="40"/>
        </w:rPr>
        <w:t xml:space="preserve"> point of need’</w:t>
      </w:r>
    </w:p>
    <w:p w14:paraId="16EDAC1F" w14:textId="77777777" w:rsidR="00221CD5" w:rsidRPr="008277BD" w:rsidRDefault="00221CD5">
      <w:pPr>
        <w:pStyle w:val="Heading5"/>
        <w:rPr>
          <w:rFonts w:ascii="Trebuchet MS" w:hAnsi="Trebuchet MS"/>
          <w:b w:val="0"/>
          <w:sz w:val="22"/>
          <w:szCs w:val="24"/>
        </w:rPr>
      </w:pPr>
    </w:p>
    <w:p w14:paraId="36F0E1B3" w14:textId="19D93DE7" w:rsidR="00221CD5" w:rsidRPr="00D3426F" w:rsidRDefault="00221CD5" w:rsidP="003205DA">
      <w:pPr>
        <w:pStyle w:val="BodyText"/>
        <w:rPr>
          <w:rFonts w:ascii="Trebuchet MS" w:hAnsi="Trebuchet MS"/>
          <w:b w:val="0"/>
          <w:sz w:val="22"/>
          <w:szCs w:val="24"/>
        </w:rPr>
      </w:pPr>
      <w:r w:rsidRPr="00D3426F">
        <w:rPr>
          <w:rFonts w:ascii="Trebuchet MS" w:hAnsi="Trebuchet MS"/>
          <w:b w:val="0"/>
          <w:sz w:val="22"/>
          <w:szCs w:val="24"/>
        </w:rPr>
        <w:t xml:space="preserve">Thank you for deciding to be one of our </w:t>
      </w:r>
      <w:r w:rsidR="008810D4" w:rsidRPr="00D3426F">
        <w:rPr>
          <w:rFonts w:ascii="Trebuchet MS" w:hAnsi="Trebuchet MS"/>
          <w:b w:val="0"/>
          <w:sz w:val="22"/>
          <w:szCs w:val="24"/>
        </w:rPr>
        <w:t>referral agencies</w:t>
      </w:r>
      <w:r w:rsidRPr="00D3426F">
        <w:rPr>
          <w:rFonts w:ascii="Trebuchet MS" w:hAnsi="Trebuchet MS"/>
          <w:b w:val="0"/>
          <w:sz w:val="22"/>
          <w:szCs w:val="24"/>
        </w:rPr>
        <w:t>, we are extremely pleased to welcome you to the team and loo</w:t>
      </w:r>
      <w:r w:rsidR="006F32FC" w:rsidRPr="00D3426F">
        <w:rPr>
          <w:rFonts w:ascii="Trebuchet MS" w:hAnsi="Trebuchet MS"/>
          <w:b w:val="0"/>
          <w:sz w:val="22"/>
          <w:szCs w:val="24"/>
        </w:rPr>
        <w:t xml:space="preserve">k forward to working together.  Without the help provided by agencies like the one you represent, </w:t>
      </w:r>
      <w:r w:rsidR="007B28A6">
        <w:rPr>
          <w:rFonts w:ascii="Trebuchet MS" w:hAnsi="Trebuchet MS"/>
          <w:b w:val="0"/>
          <w:color w:val="FF0000"/>
          <w:sz w:val="22"/>
          <w:szCs w:val="24"/>
        </w:rPr>
        <w:t>Ballymena</w:t>
      </w:r>
      <w:r w:rsidR="006F32FC" w:rsidRPr="00D3426F">
        <w:rPr>
          <w:rFonts w:ascii="Trebuchet MS" w:hAnsi="Trebuchet MS"/>
          <w:b w:val="0"/>
          <w:color w:val="FF0000"/>
          <w:sz w:val="22"/>
          <w:szCs w:val="24"/>
        </w:rPr>
        <w:t xml:space="preserve"> </w:t>
      </w:r>
      <w:r w:rsidR="006F32FC" w:rsidRPr="00D3426F">
        <w:rPr>
          <w:rFonts w:ascii="Trebuchet MS" w:hAnsi="Trebuchet MS"/>
          <w:b w:val="0"/>
          <w:sz w:val="22"/>
          <w:szCs w:val="24"/>
        </w:rPr>
        <w:t>foodbank would be unable to help people in need in our local community.</w:t>
      </w:r>
    </w:p>
    <w:p w14:paraId="520F71F5" w14:textId="77777777" w:rsidR="00221CD5" w:rsidRPr="003205DA" w:rsidRDefault="00221CD5" w:rsidP="003205DA">
      <w:pPr>
        <w:rPr>
          <w:rFonts w:ascii="Trebuchet MS" w:hAnsi="Trebuchet MS"/>
          <w:sz w:val="22"/>
          <w:szCs w:val="24"/>
        </w:rPr>
      </w:pPr>
    </w:p>
    <w:p w14:paraId="3593AD5B" w14:textId="77777777" w:rsidR="007D2135" w:rsidRPr="007456AA" w:rsidRDefault="00DB24C7" w:rsidP="001139E9">
      <w:pPr>
        <w:pStyle w:val="Heading1"/>
        <w:spacing w:after="200"/>
        <w:rPr>
          <w:rFonts w:ascii="Trebuchet MS" w:hAnsi="Trebuchet MS"/>
          <w:sz w:val="22"/>
          <w:szCs w:val="24"/>
          <w:u w:val="none"/>
        </w:rPr>
      </w:pPr>
      <w:r w:rsidRPr="00D3426F">
        <w:rPr>
          <w:rFonts w:ascii="Trebuchet MS" w:hAnsi="Trebuchet MS"/>
          <w:sz w:val="22"/>
          <w:szCs w:val="24"/>
          <w:u w:val="none"/>
        </w:rPr>
        <w:t>Provision of emergency food</w:t>
      </w:r>
    </w:p>
    <w:p w14:paraId="7D6E3E5E" w14:textId="77777777" w:rsidR="007D2135" w:rsidRPr="003205DA" w:rsidRDefault="00221CD5" w:rsidP="001139E9">
      <w:pPr>
        <w:numPr>
          <w:ilvl w:val="0"/>
          <w:numId w:val="14"/>
        </w:numPr>
        <w:spacing w:after="200"/>
        <w:ind w:left="351" w:hanging="357"/>
        <w:rPr>
          <w:rFonts w:ascii="Trebuchet MS" w:hAnsi="Trebuchet MS"/>
          <w:sz w:val="22"/>
          <w:szCs w:val="24"/>
        </w:rPr>
      </w:pPr>
      <w:r w:rsidRPr="00D3426F">
        <w:rPr>
          <w:rFonts w:ascii="Trebuchet MS" w:hAnsi="Trebuchet MS"/>
          <w:sz w:val="22"/>
          <w:szCs w:val="24"/>
        </w:rPr>
        <w:t xml:space="preserve">The </w:t>
      </w:r>
      <w:r w:rsidR="00570B3F" w:rsidRPr="00D3426F">
        <w:rPr>
          <w:rFonts w:ascii="Trebuchet MS" w:hAnsi="Trebuchet MS"/>
          <w:sz w:val="22"/>
          <w:szCs w:val="24"/>
        </w:rPr>
        <w:t>foodbank</w:t>
      </w:r>
      <w:r w:rsidRPr="00D3426F">
        <w:rPr>
          <w:rFonts w:ascii="Trebuchet MS" w:hAnsi="Trebuchet MS"/>
          <w:sz w:val="22"/>
          <w:szCs w:val="24"/>
        </w:rPr>
        <w:t xml:space="preserve"> </w:t>
      </w:r>
      <w:r w:rsidR="00DB24C7" w:rsidRPr="00D3426F">
        <w:rPr>
          <w:rFonts w:ascii="Trebuchet MS" w:hAnsi="Trebuchet MS"/>
          <w:sz w:val="22"/>
          <w:szCs w:val="24"/>
        </w:rPr>
        <w:t xml:space="preserve">has been established to provide short term, emergency food to </w:t>
      </w:r>
      <w:r w:rsidR="00FC7428" w:rsidRPr="00D3426F">
        <w:rPr>
          <w:rFonts w:ascii="Trebuchet MS" w:hAnsi="Trebuchet MS"/>
          <w:sz w:val="22"/>
          <w:szCs w:val="24"/>
        </w:rPr>
        <w:t>individuals and</w:t>
      </w:r>
      <w:r w:rsidRPr="00D3426F">
        <w:rPr>
          <w:rFonts w:ascii="Trebuchet MS" w:hAnsi="Trebuchet MS"/>
          <w:sz w:val="22"/>
          <w:szCs w:val="24"/>
        </w:rPr>
        <w:t xml:space="preserve"> families in crisis</w:t>
      </w:r>
      <w:r w:rsidR="00FC7428" w:rsidRPr="00D3426F">
        <w:rPr>
          <w:rFonts w:ascii="Trebuchet MS" w:hAnsi="Trebuchet MS"/>
          <w:sz w:val="22"/>
          <w:szCs w:val="24"/>
        </w:rPr>
        <w:t xml:space="preserve">.  </w:t>
      </w:r>
    </w:p>
    <w:p w14:paraId="095B92D7" w14:textId="77777777" w:rsidR="007D2135" w:rsidRPr="003205DA" w:rsidRDefault="00DB24C7" w:rsidP="001139E9">
      <w:pPr>
        <w:numPr>
          <w:ilvl w:val="0"/>
          <w:numId w:val="14"/>
        </w:numPr>
        <w:spacing w:after="200"/>
        <w:ind w:left="357" w:hanging="357"/>
        <w:rPr>
          <w:rFonts w:ascii="Trebuchet MS" w:hAnsi="Trebuchet MS"/>
          <w:sz w:val="22"/>
          <w:szCs w:val="24"/>
        </w:rPr>
      </w:pPr>
      <w:r w:rsidRPr="00D3426F">
        <w:rPr>
          <w:rFonts w:ascii="Trebuchet MS" w:hAnsi="Trebuchet MS"/>
          <w:sz w:val="22"/>
          <w:szCs w:val="24"/>
        </w:rPr>
        <w:t>Our food parcels include cereal, milk, fruit juice, soup, pasta, meat, fish, vegetables and pudding, providing balanced and nutritional meals for a minimum of three days.  The quantit</w:t>
      </w:r>
      <w:r w:rsidR="00A6099A">
        <w:rPr>
          <w:rFonts w:ascii="Trebuchet MS" w:hAnsi="Trebuchet MS"/>
          <w:sz w:val="22"/>
          <w:szCs w:val="24"/>
        </w:rPr>
        <w:t>y of food given is dependent upon</w:t>
      </w:r>
      <w:r w:rsidRPr="00D3426F">
        <w:rPr>
          <w:rFonts w:ascii="Trebuchet MS" w:hAnsi="Trebuchet MS"/>
          <w:sz w:val="22"/>
          <w:szCs w:val="24"/>
        </w:rPr>
        <w:t xml:space="preserve"> the number of adults and children in the family.  </w:t>
      </w:r>
    </w:p>
    <w:p w14:paraId="191CEACB" w14:textId="77777777" w:rsidR="007D2135" w:rsidRPr="003205DA" w:rsidRDefault="003205DA" w:rsidP="001139E9">
      <w:pPr>
        <w:numPr>
          <w:ilvl w:val="0"/>
          <w:numId w:val="14"/>
        </w:numPr>
        <w:spacing w:after="200"/>
        <w:ind w:left="357" w:hanging="357"/>
        <w:rPr>
          <w:rFonts w:ascii="Trebuchet MS" w:hAnsi="Trebuchet MS"/>
          <w:sz w:val="22"/>
          <w:szCs w:val="24"/>
        </w:rPr>
      </w:pPr>
      <w:r>
        <w:rPr>
          <w:rFonts w:ascii="Trebuchet MS" w:hAnsi="Trebuchet MS"/>
          <w:sz w:val="22"/>
          <w:szCs w:val="24"/>
        </w:rPr>
        <w:t>Clients</w:t>
      </w:r>
      <w:r w:rsidR="00DB24C7" w:rsidRPr="00D3426F">
        <w:rPr>
          <w:rFonts w:ascii="Trebuchet MS" w:hAnsi="Trebuchet MS"/>
          <w:sz w:val="22"/>
          <w:szCs w:val="24"/>
        </w:rPr>
        <w:t xml:space="preserve"> </w:t>
      </w:r>
      <w:r>
        <w:rPr>
          <w:rFonts w:ascii="Trebuchet MS" w:hAnsi="Trebuchet MS"/>
          <w:sz w:val="22"/>
          <w:szCs w:val="24"/>
        </w:rPr>
        <w:t>are</w:t>
      </w:r>
      <w:r w:rsidR="00DB24C7" w:rsidRPr="00D3426F">
        <w:rPr>
          <w:rFonts w:ascii="Trebuchet MS" w:hAnsi="Trebuchet MS"/>
          <w:sz w:val="22"/>
          <w:szCs w:val="24"/>
        </w:rPr>
        <w:t xml:space="preserve"> consulted on their basic dietary requirements e.g. vegetarian, gluten free, baby food etc.  Outside of these </w:t>
      </w:r>
      <w:r w:rsidR="00D3426F">
        <w:rPr>
          <w:rFonts w:ascii="Trebuchet MS" w:hAnsi="Trebuchet MS"/>
          <w:sz w:val="22"/>
          <w:szCs w:val="24"/>
        </w:rPr>
        <w:t>requirements, our parcels</w:t>
      </w:r>
      <w:r w:rsidR="00DB24C7" w:rsidRPr="00D3426F">
        <w:rPr>
          <w:rFonts w:ascii="Trebuchet MS" w:hAnsi="Trebuchet MS"/>
          <w:sz w:val="22"/>
          <w:szCs w:val="24"/>
        </w:rPr>
        <w:t xml:space="preserve"> are prepared according to nutritional recommendations from the Trussell Trust (in consultation with dieticians) and according to our stock levels.  We are unable to offer bespoke orders to individual clients.</w:t>
      </w:r>
      <w:r w:rsidR="00D3426F" w:rsidRPr="00D3426F">
        <w:t xml:space="preserve"> </w:t>
      </w:r>
    </w:p>
    <w:p w14:paraId="0568396D" w14:textId="77777777" w:rsidR="007D2135" w:rsidRPr="003205DA" w:rsidRDefault="00D3426F" w:rsidP="001139E9">
      <w:pPr>
        <w:numPr>
          <w:ilvl w:val="0"/>
          <w:numId w:val="14"/>
        </w:numPr>
        <w:spacing w:after="200"/>
        <w:ind w:left="357" w:hanging="357"/>
        <w:rPr>
          <w:rFonts w:ascii="Trebuchet MS" w:hAnsi="Trebuchet MS"/>
          <w:sz w:val="22"/>
          <w:szCs w:val="24"/>
        </w:rPr>
      </w:pPr>
      <w:r w:rsidRPr="00D3426F">
        <w:rPr>
          <w:rFonts w:ascii="Trebuchet MS" w:hAnsi="Trebuchet MS"/>
          <w:sz w:val="22"/>
          <w:szCs w:val="24"/>
        </w:rPr>
        <w:t>Food is donated by churches, individuals, companies, community groups or charities and by the public through collection days outside the major supermarkets in our local area.  This is a project that involves the whole community!</w:t>
      </w:r>
    </w:p>
    <w:p w14:paraId="0A6FCF9C" w14:textId="77777777" w:rsidR="00DB24C7" w:rsidRPr="007D2135" w:rsidRDefault="00DB24C7" w:rsidP="00DB24C7">
      <w:pPr>
        <w:numPr>
          <w:ilvl w:val="0"/>
          <w:numId w:val="14"/>
        </w:numPr>
        <w:rPr>
          <w:rFonts w:ascii="Trebuchet MS" w:hAnsi="Trebuchet MS"/>
          <w:sz w:val="22"/>
          <w:szCs w:val="24"/>
        </w:rPr>
      </w:pPr>
      <w:r w:rsidRPr="00D3426F">
        <w:rPr>
          <w:rFonts w:ascii="Trebuchet MS" w:hAnsi="Trebuchet MS"/>
          <w:sz w:val="22"/>
          <w:szCs w:val="24"/>
        </w:rPr>
        <w:t>There is no charge for the food, but it is given on the understanding that it is not resold.</w:t>
      </w:r>
    </w:p>
    <w:p w14:paraId="7E7C524F" w14:textId="77777777" w:rsidR="007D2135" w:rsidRPr="003205DA" w:rsidRDefault="007D2135" w:rsidP="003205DA">
      <w:pPr>
        <w:rPr>
          <w:rFonts w:ascii="Trebuchet MS" w:hAnsi="Trebuchet MS"/>
          <w:sz w:val="22"/>
          <w:szCs w:val="24"/>
        </w:rPr>
      </w:pPr>
    </w:p>
    <w:p w14:paraId="026E9B36" w14:textId="77777777" w:rsidR="007D2135" w:rsidRPr="008277BD" w:rsidRDefault="00D3426F" w:rsidP="001139E9">
      <w:pPr>
        <w:spacing w:after="200"/>
        <w:rPr>
          <w:rFonts w:ascii="Trebuchet MS" w:hAnsi="Trebuchet MS"/>
          <w:b/>
          <w:sz w:val="22"/>
          <w:szCs w:val="24"/>
        </w:rPr>
      </w:pPr>
      <w:r w:rsidRPr="008277BD">
        <w:rPr>
          <w:rFonts w:ascii="Trebuchet MS" w:hAnsi="Trebuchet MS"/>
          <w:b/>
          <w:sz w:val="22"/>
          <w:szCs w:val="24"/>
        </w:rPr>
        <w:t>R</w:t>
      </w:r>
      <w:r w:rsidR="00DB24C7" w:rsidRPr="008277BD">
        <w:rPr>
          <w:rFonts w:ascii="Trebuchet MS" w:hAnsi="Trebuchet MS"/>
          <w:b/>
          <w:sz w:val="22"/>
          <w:szCs w:val="24"/>
        </w:rPr>
        <w:t xml:space="preserve">eferral </w:t>
      </w:r>
      <w:r w:rsidRPr="008277BD">
        <w:rPr>
          <w:rFonts w:ascii="Trebuchet MS" w:hAnsi="Trebuchet MS"/>
          <w:b/>
          <w:sz w:val="22"/>
          <w:szCs w:val="24"/>
        </w:rPr>
        <w:t>process</w:t>
      </w:r>
    </w:p>
    <w:p w14:paraId="6845197E" w14:textId="77777777" w:rsidR="007456AA" w:rsidRPr="000B0192" w:rsidRDefault="007456AA" w:rsidP="001139E9">
      <w:pPr>
        <w:numPr>
          <w:ilvl w:val="0"/>
          <w:numId w:val="15"/>
        </w:numPr>
        <w:spacing w:after="200"/>
        <w:ind w:left="357" w:hanging="357"/>
        <w:rPr>
          <w:rFonts w:ascii="Trebuchet MS" w:hAnsi="Trebuchet MS"/>
          <w:sz w:val="22"/>
          <w:szCs w:val="24"/>
        </w:rPr>
      </w:pPr>
      <w:r w:rsidRPr="003C03EE">
        <w:rPr>
          <w:rFonts w:ascii="Trebuchet MS" w:hAnsi="Trebuchet MS"/>
          <w:sz w:val="22"/>
          <w:szCs w:val="24"/>
        </w:rPr>
        <w:t xml:space="preserve">Due to the nature of </w:t>
      </w:r>
      <w:r>
        <w:rPr>
          <w:rFonts w:ascii="Trebuchet MS" w:hAnsi="Trebuchet MS"/>
          <w:sz w:val="22"/>
          <w:szCs w:val="24"/>
        </w:rPr>
        <w:t xml:space="preserve">your </w:t>
      </w:r>
      <w:r w:rsidRPr="003C03EE">
        <w:rPr>
          <w:rFonts w:ascii="Trebuchet MS" w:hAnsi="Trebuchet MS"/>
          <w:sz w:val="22"/>
          <w:szCs w:val="24"/>
        </w:rPr>
        <w:t xml:space="preserve">work, </w:t>
      </w:r>
      <w:r>
        <w:rPr>
          <w:rFonts w:ascii="Trebuchet MS" w:hAnsi="Trebuchet MS"/>
          <w:sz w:val="22"/>
          <w:szCs w:val="24"/>
        </w:rPr>
        <w:t>we feel that you</w:t>
      </w:r>
      <w:r w:rsidR="00A6099A">
        <w:rPr>
          <w:rFonts w:ascii="Trebuchet MS" w:hAnsi="Trebuchet MS"/>
          <w:sz w:val="22"/>
          <w:szCs w:val="24"/>
        </w:rPr>
        <w:t xml:space="preserve"> are well</w:t>
      </w:r>
      <w:r w:rsidR="005D64A6">
        <w:rPr>
          <w:rFonts w:ascii="Trebuchet MS" w:hAnsi="Trebuchet MS"/>
          <w:sz w:val="22"/>
          <w:szCs w:val="24"/>
        </w:rPr>
        <w:t xml:space="preserve"> placed </w:t>
      </w:r>
      <w:r>
        <w:rPr>
          <w:rFonts w:ascii="Trebuchet MS" w:hAnsi="Trebuchet MS"/>
          <w:sz w:val="22"/>
          <w:szCs w:val="24"/>
        </w:rPr>
        <w:t>to</w:t>
      </w:r>
      <w:r w:rsidRPr="003C03EE">
        <w:rPr>
          <w:rFonts w:ascii="Trebuchet MS" w:hAnsi="Trebuchet MS"/>
          <w:sz w:val="22"/>
          <w:szCs w:val="24"/>
        </w:rPr>
        <w:t xml:space="preserve"> identify people in a genuine crisis</w:t>
      </w:r>
      <w:r w:rsidR="005D64A6">
        <w:rPr>
          <w:rFonts w:ascii="Trebuchet MS" w:hAnsi="Trebuchet MS"/>
          <w:sz w:val="22"/>
          <w:szCs w:val="24"/>
        </w:rPr>
        <w:t>,</w:t>
      </w:r>
      <w:r w:rsidR="005D64A6" w:rsidRPr="005D64A6">
        <w:rPr>
          <w:rFonts w:ascii="Trebuchet MS" w:hAnsi="Trebuchet MS"/>
          <w:sz w:val="22"/>
          <w:szCs w:val="24"/>
        </w:rPr>
        <w:t xml:space="preserve"> </w:t>
      </w:r>
      <w:r w:rsidR="005D64A6">
        <w:rPr>
          <w:rFonts w:ascii="Trebuchet MS" w:hAnsi="Trebuchet MS"/>
          <w:sz w:val="22"/>
          <w:szCs w:val="24"/>
        </w:rPr>
        <w:t>using your professional judgement</w:t>
      </w:r>
      <w:r w:rsidRPr="003C03EE">
        <w:rPr>
          <w:rFonts w:ascii="Trebuchet MS" w:hAnsi="Trebuchet MS"/>
          <w:sz w:val="22"/>
          <w:szCs w:val="24"/>
        </w:rPr>
        <w:t>.</w:t>
      </w:r>
      <w:r>
        <w:rPr>
          <w:rFonts w:ascii="Trebuchet MS" w:hAnsi="Trebuchet MS"/>
          <w:sz w:val="22"/>
          <w:szCs w:val="24"/>
        </w:rPr>
        <w:t xml:space="preserve"> </w:t>
      </w:r>
    </w:p>
    <w:p w14:paraId="3DEFDD6E" w14:textId="77777777" w:rsidR="000B0192" w:rsidRDefault="00DB24C7" w:rsidP="001139E9">
      <w:pPr>
        <w:numPr>
          <w:ilvl w:val="0"/>
          <w:numId w:val="15"/>
        </w:numPr>
        <w:spacing w:after="200"/>
        <w:ind w:left="357" w:hanging="357"/>
        <w:rPr>
          <w:rFonts w:ascii="Trebuchet MS" w:hAnsi="Trebuchet MS"/>
          <w:sz w:val="22"/>
          <w:szCs w:val="24"/>
        </w:rPr>
      </w:pPr>
      <w:r w:rsidRPr="007D2135">
        <w:rPr>
          <w:rFonts w:ascii="Trebuchet MS" w:hAnsi="Trebuchet MS"/>
          <w:sz w:val="22"/>
          <w:szCs w:val="24"/>
        </w:rPr>
        <w:t>As a registered referral agency</w:t>
      </w:r>
      <w:r w:rsidR="004E47B9">
        <w:rPr>
          <w:rFonts w:ascii="Trebuchet MS" w:hAnsi="Trebuchet MS"/>
          <w:sz w:val="22"/>
          <w:szCs w:val="24"/>
        </w:rPr>
        <w:t>,</w:t>
      </w:r>
      <w:r w:rsidRPr="007D2135">
        <w:rPr>
          <w:rFonts w:ascii="Trebuchet MS" w:hAnsi="Trebuchet MS"/>
          <w:sz w:val="22"/>
          <w:szCs w:val="24"/>
        </w:rPr>
        <w:t xml:space="preserve"> you will hold a </w:t>
      </w:r>
      <w:r w:rsidR="004E47B9">
        <w:rPr>
          <w:rFonts w:ascii="Trebuchet MS" w:hAnsi="Trebuchet MS"/>
          <w:sz w:val="22"/>
          <w:szCs w:val="24"/>
        </w:rPr>
        <w:t>supply of red vouchers which</w:t>
      </w:r>
      <w:r w:rsidRPr="007D2135">
        <w:rPr>
          <w:rFonts w:ascii="Trebuchet MS" w:hAnsi="Trebuchet MS"/>
          <w:sz w:val="22"/>
          <w:szCs w:val="24"/>
        </w:rPr>
        <w:t xml:space="preserve"> can</w:t>
      </w:r>
      <w:r w:rsidR="004E47B9">
        <w:rPr>
          <w:rFonts w:ascii="Trebuchet MS" w:hAnsi="Trebuchet MS"/>
          <w:sz w:val="22"/>
          <w:szCs w:val="24"/>
        </w:rPr>
        <w:t xml:space="preserve"> be</w:t>
      </w:r>
      <w:r w:rsidRPr="007D2135">
        <w:rPr>
          <w:rFonts w:ascii="Trebuchet MS" w:hAnsi="Trebuchet MS"/>
          <w:sz w:val="22"/>
          <w:szCs w:val="24"/>
        </w:rPr>
        <w:t xml:space="preserve"> issue</w:t>
      </w:r>
      <w:r w:rsidR="004E47B9">
        <w:rPr>
          <w:rFonts w:ascii="Trebuchet MS" w:hAnsi="Trebuchet MS"/>
          <w:sz w:val="22"/>
          <w:szCs w:val="24"/>
        </w:rPr>
        <w:t>d</w:t>
      </w:r>
      <w:r w:rsidRPr="007D2135">
        <w:rPr>
          <w:rFonts w:ascii="Trebuchet MS" w:hAnsi="Trebuchet MS"/>
          <w:sz w:val="22"/>
          <w:szCs w:val="24"/>
        </w:rPr>
        <w:t xml:space="preserve"> directly to an individual or family that you assess</w:t>
      </w:r>
      <w:r w:rsidR="00D3426F" w:rsidRPr="007D2135">
        <w:rPr>
          <w:rFonts w:ascii="Trebuchet MS" w:hAnsi="Trebuchet MS"/>
          <w:sz w:val="22"/>
          <w:szCs w:val="24"/>
        </w:rPr>
        <w:t xml:space="preserve"> to be</w:t>
      </w:r>
      <w:r w:rsidRPr="007D2135">
        <w:rPr>
          <w:rFonts w:ascii="Trebuchet MS" w:hAnsi="Trebuchet MS"/>
          <w:sz w:val="22"/>
          <w:szCs w:val="24"/>
        </w:rPr>
        <w:t xml:space="preserve"> in </w:t>
      </w:r>
      <w:r w:rsidR="007456AA">
        <w:rPr>
          <w:rFonts w:ascii="Trebuchet MS" w:hAnsi="Trebuchet MS"/>
          <w:sz w:val="22"/>
          <w:szCs w:val="24"/>
        </w:rPr>
        <w:t>a financial crisis leaving them with insufficient means to buy food.</w:t>
      </w:r>
      <w:r w:rsidR="000B0192" w:rsidRPr="000B0192">
        <w:rPr>
          <w:rFonts w:ascii="Trebuchet MS" w:hAnsi="Trebuchet MS"/>
          <w:sz w:val="22"/>
          <w:szCs w:val="24"/>
        </w:rPr>
        <w:t xml:space="preserve"> </w:t>
      </w:r>
      <w:r w:rsidR="000B0192">
        <w:rPr>
          <w:rFonts w:ascii="Trebuchet MS" w:hAnsi="Trebuchet MS"/>
          <w:sz w:val="22"/>
          <w:szCs w:val="24"/>
        </w:rPr>
        <w:t xml:space="preserve"> </w:t>
      </w:r>
      <w:r w:rsidR="007456AA">
        <w:rPr>
          <w:rFonts w:ascii="Trebuchet MS" w:hAnsi="Trebuchet MS"/>
          <w:sz w:val="22"/>
          <w:szCs w:val="24"/>
        </w:rPr>
        <w:t xml:space="preserve"> </w:t>
      </w:r>
    </w:p>
    <w:p w14:paraId="360E8999" w14:textId="77777777" w:rsidR="007D2135" w:rsidRPr="00E21132" w:rsidRDefault="00DB24C7" w:rsidP="001139E9">
      <w:pPr>
        <w:numPr>
          <w:ilvl w:val="0"/>
          <w:numId w:val="15"/>
        </w:numPr>
        <w:spacing w:after="200"/>
        <w:ind w:left="357" w:hanging="357"/>
        <w:rPr>
          <w:rFonts w:ascii="Trebuchet MS" w:hAnsi="Trebuchet MS"/>
          <w:sz w:val="22"/>
          <w:szCs w:val="24"/>
        </w:rPr>
      </w:pPr>
      <w:r w:rsidRPr="00E21132">
        <w:rPr>
          <w:rFonts w:ascii="Trebuchet MS" w:hAnsi="Trebuchet MS"/>
          <w:sz w:val="22"/>
          <w:szCs w:val="24"/>
        </w:rPr>
        <w:t xml:space="preserve">On receipt of a </w:t>
      </w:r>
      <w:r w:rsidR="00497CD0" w:rsidRPr="00E21132">
        <w:rPr>
          <w:rFonts w:ascii="Trebuchet MS" w:hAnsi="Trebuchet MS"/>
          <w:sz w:val="22"/>
          <w:szCs w:val="24"/>
        </w:rPr>
        <w:t xml:space="preserve">red </w:t>
      </w:r>
      <w:r w:rsidRPr="00E21132">
        <w:rPr>
          <w:rFonts w:ascii="Trebuchet MS" w:hAnsi="Trebuchet MS"/>
          <w:sz w:val="22"/>
          <w:szCs w:val="24"/>
        </w:rPr>
        <w:t>voucher</w:t>
      </w:r>
      <w:r w:rsidR="00497CD0" w:rsidRPr="00E21132">
        <w:rPr>
          <w:rFonts w:ascii="Trebuchet MS" w:hAnsi="Trebuchet MS"/>
          <w:sz w:val="22"/>
          <w:szCs w:val="24"/>
        </w:rPr>
        <w:t>,</w:t>
      </w:r>
      <w:r w:rsidR="003F5234" w:rsidRPr="00E21132">
        <w:rPr>
          <w:rFonts w:ascii="Trebuchet MS" w:hAnsi="Trebuchet MS"/>
          <w:sz w:val="22"/>
          <w:szCs w:val="24"/>
        </w:rPr>
        <w:t xml:space="preserve"> the client should</w:t>
      </w:r>
      <w:r w:rsidRPr="00E21132">
        <w:rPr>
          <w:rFonts w:ascii="Trebuchet MS" w:hAnsi="Trebuchet MS"/>
          <w:sz w:val="22"/>
          <w:szCs w:val="24"/>
        </w:rPr>
        <w:t xml:space="preserve"> take it to their nearest foodbank cent</w:t>
      </w:r>
      <w:r w:rsidR="00200209" w:rsidRPr="00E21132">
        <w:rPr>
          <w:rFonts w:ascii="Trebuchet MS" w:hAnsi="Trebuchet MS"/>
          <w:sz w:val="22"/>
          <w:szCs w:val="24"/>
        </w:rPr>
        <w:t>re - opening times and location(s) are</w:t>
      </w:r>
      <w:r w:rsidR="00497CD0" w:rsidRPr="00E21132">
        <w:rPr>
          <w:rFonts w:ascii="Trebuchet MS" w:hAnsi="Trebuchet MS"/>
          <w:sz w:val="22"/>
          <w:szCs w:val="24"/>
        </w:rPr>
        <w:t xml:space="preserve"> listed</w:t>
      </w:r>
      <w:r w:rsidR="00200209" w:rsidRPr="00E21132">
        <w:rPr>
          <w:rFonts w:ascii="Trebuchet MS" w:hAnsi="Trebuchet MS"/>
          <w:sz w:val="22"/>
          <w:szCs w:val="24"/>
        </w:rPr>
        <w:t xml:space="preserve"> at the end of this </w:t>
      </w:r>
      <w:r w:rsidR="00497CD0" w:rsidRPr="00E21132">
        <w:rPr>
          <w:rFonts w:ascii="Trebuchet MS" w:hAnsi="Trebuchet MS"/>
          <w:sz w:val="22"/>
          <w:szCs w:val="24"/>
        </w:rPr>
        <w:t>handbook</w:t>
      </w:r>
      <w:r w:rsidR="004F36A8" w:rsidRPr="00E21132">
        <w:rPr>
          <w:rFonts w:ascii="Trebuchet MS" w:hAnsi="Trebuchet MS"/>
          <w:sz w:val="22"/>
          <w:szCs w:val="24"/>
        </w:rPr>
        <w:t>.</w:t>
      </w:r>
      <w:r w:rsidR="00200209" w:rsidRPr="00E21132">
        <w:rPr>
          <w:rFonts w:ascii="Trebuchet MS" w:hAnsi="Trebuchet MS"/>
          <w:sz w:val="22"/>
          <w:szCs w:val="24"/>
        </w:rPr>
        <w:t xml:space="preserve"> </w:t>
      </w:r>
    </w:p>
    <w:p w14:paraId="66C174BE" w14:textId="77777777" w:rsidR="007D2135" w:rsidRPr="00E21132" w:rsidRDefault="00BD11EB" w:rsidP="001139E9">
      <w:pPr>
        <w:numPr>
          <w:ilvl w:val="0"/>
          <w:numId w:val="15"/>
        </w:numPr>
        <w:spacing w:after="200"/>
        <w:ind w:left="357" w:hanging="357"/>
        <w:rPr>
          <w:rFonts w:ascii="Trebuchet MS" w:hAnsi="Trebuchet MS"/>
          <w:sz w:val="22"/>
          <w:szCs w:val="24"/>
        </w:rPr>
      </w:pPr>
      <w:r w:rsidRPr="00E21132">
        <w:rPr>
          <w:rFonts w:ascii="Trebuchet MS" w:hAnsi="Trebuchet MS"/>
          <w:sz w:val="22"/>
          <w:szCs w:val="24"/>
        </w:rPr>
        <w:t>Volunteers at the</w:t>
      </w:r>
      <w:r w:rsidR="00200209" w:rsidRPr="00E21132">
        <w:rPr>
          <w:rFonts w:ascii="Trebuchet MS" w:hAnsi="Trebuchet MS"/>
          <w:sz w:val="22"/>
          <w:szCs w:val="24"/>
        </w:rPr>
        <w:t xml:space="preserve"> foodbank centre </w:t>
      </w:r>
      <w:r w:rsidR="00DB24C7" w:rsidRPr="00E21132">
        <w:rPr>
          <w:rFonts w:ascii="Trebuchet MS" w:hAnsi="Trebuchet MS"/>
          <w:sz w:val="22"/>
          <w:szCs w:val="24"/>
        </w:rPr>
        <w:t xml:space="preserve">will then exchange the voucher for a </w:t>
      </w:r>
      <w:r w:rsidR="003205DA" w:rsidRPr="00E21132">
        <w:rPr>
          <w:rFonts w:ascii="Trebuchet MS" w:hAnsi="Trebuchet MS"/>
          <w:sz w:val="22"/>
          <w:szCs w:val="24"/>
        </w:rPr>
        <w:t>3 day food parcel</w:t>
      </w:r>
      <w:r w:rsidR="00200209" w:rsidRPr="00E21132">
        <w:rPr>
          <w:rFonts w:ascii="Trebuchet MS" w:hAnsi="Trebuchet MS"/>
          <w:sz w:val="22"/>
          <w:szCs w:val="24"/>
        </w:rPr>
        <w:t xml:space="preserve"> which the client</w:t>
      </w:r>
      <w:r w:rsidR="00DB24C7" w:rsidRPr="00E21132">
        <w:rPr>
          <w:rFonts w:ascii="Trebuchet MS" w:hAnsi="Trebuchet MS"/>
          <w:sz w:val="22"/>
          <w:szCs w:val="24"/>
        </w:rPr>
        <w:t xml:space="preserve"> can carry away in sup</w:t>
      </w:r>
      <w:r w:rsidR="007D2135" w:rsidRPr="00E21132">
        <w:rPr>
          <w:rFonts w:ascii="Trebuchet MS" w:hAnsi="Trebuchet MS"/>
          <w:sz w:val="22"/>
          <w:szCs w:val="24"/>
        </w:rPr>
        <w:t xml:space="preserve">ermarket-branded </w:t>
      </w:r>
      <w:r w:rsidR="00DB24C7" w:rsidRPr="00E21132">
        <w:rPr>
          <w:rFonts w:ascii="Trebuchet MS" w:hAnsi="Trebuchet MS"/>
          <w:sz w:val="22"/>
          <w:szCs w:val="24"/>
        </w:rPr>
        <w:t>carrier bags, giving them a degree of anonymity.</w:t>
      </w:r>
    </w:p>
    <w:p w14:paraId="26A885C6" w14:textId="77777777" w:rsidR="007D2135" w:rsidRPr="00E21132" w:rsidRDefault="007D2135" w:rsidP="001139E9">
      <w:pPr>
        <w:numPr>
          <w:ilvl w:val="0"/>
          <w:numId w:val="15"/>
        </w:numPr>
        <w:spacing w:after="200"/>
        <w:ind w:left="357" w:hanging="357"/>
        <w:rPr>
          <w:rFonts w:ascii="Trebuchet MS" w:hAnsi="Trebuchet MS"/>
          <w:sz w:val="22"/>
          <w:szCs w:val="24"/>
        </w:rPr>
      </w:pPr>
      <w:r w:rsidRPr="00E21132">
        <w:rPr>
          <w:rFonts w:ascii="Trebuchet MS" w:hAnsi="Trebuchet MS"/>
          <w:sz w:val="22"/>
          <w:szCs w:val="24"/>
        </w:rPr>
        <w:t xml:space="preserve">The foodbank centre also stocks some essential non-food items which clients may benefit from such as household items, </w:t>
      </w:r>
      <w:r w:rsidR="00AD5346" w:rsidRPr="00E21132">
        <w:rPr>
          <w:rFonts w:ascii="Trebuchet MS" w:hAnsi="Trebuchet MS"/>
          <w:sz w:val="22"/>
          <w:szCs w:val="24"/>
        </w:rPr>
        <w:t xml:space="preserve">toiletries, </w:t>
      </w:r>
      <w:r w:rsidRPr="00E21132">
        <w:rPr>
          <w:rFonts w:ascii="Trebuchet MS" w:hAnsi="Trebuchet MS"/>
          <w:sz w:val="22"/>
          <w:szCs w:val="24"/>
        </w:rPr>
        <w:t>nappies, baby food, tin openers,</w:t>
      </w:r>
      <w:r w:rsidR="00AD5346" w:rsidRPr="00E21132">
        <w:rPr>
          <w:rFonts w:ascii="Trebuchet MS" w:hAnsi="Trebuchet MS"/>
          <w:sz w:val="22"/>
          <w:szCs w:val="24"/>
        </w:rPr>
        <w:t xml:space="preserve"> and</w:t>
      </w:r>
      <w:r w:rsidRPr="00E21132">
        <w:rPr>
          <w:rFonts w:ascii="Trebuchet MS" w:hAnsi="Trebuchet MS"/>
          <w:sz w:val="22"/>
          <w:szCs w:val="24"/>
        </w:rPr>
        <w:t xml:space="preserve"> pet food.</w:t>
      </w:r>
    </w:p>
    <w:p w14:paraId="2A20D439" w14:textId="77777777" w:rsidR="00811F56" w:rsidRPr="00E21132" w:rsidRDefault="007D2135" w:rsidP="001139E9">
      <w:pPr>
        <w:numPr>
          <w:ilvl w:val="0"/>
          <w:numId w:val="15"/>
        </w:numPr>
        <w:spacing w:after="200"/>
        <w:ind w:left="357" w:hanging="357"/>
        <w:rPr>
          <w:rFonts w:ascii="Trebuchet MS" w:hAnsi="Trebuchet MS"/>
          <w:sz w:val="22"/>
          <w:szCs w:val="24"/>
        </w:rPr>
      </w:pPr>
      <w:r w:rsidRPr="00E21132">
        <w:rPr>
          <w:rFonts w:ascii="Trebuchet MS" w:hAnsi="Trebuchet MS"/>
          <w:sz w:val="22"/>
          <w:szCs w:val="24"/>
        </w:rPr>
        <w:t xml:space="preserve">In addition to giving food, foodbank centre </w:t>
      </w:r>
      <w:r w:rsidR="003205DA" w:rsidRPr="00E21132">
        <w:rPr>
          <w:rFonts w:ascii="Trebuchet MS" w:hAnsi="Trebuchet MS"/>
          <w:sz w:val="22"/>
          <w:szCs w:val="24"/>
        </w:rPr>
        <w:t>volunteers</w:t>
      </w:r>
      <w:r w:rsidRPr="00E21132">
        <w:rPr>
          <w:rFonts w:ascii="Trebuchet MS" w:hAnsi="Trebuchet MS"/>
          <w:sz w:val="22"/>
          <w:szCs w:val="24"/>
        </w:rPr>
        <w:t xml:space="preserve"> also offer a </w:t>
      </w:r>
      <w:r w:rsidR="00AD5346" w:rsidRPr="00E21132">
        <w:rPr>
          <w:rFonts w:ascii="Trebuchet MS" w:hAnsi="Trebuchet MS"/>
          <w:sz w:val="22"/>
          <w:szCs w:val="24"/>
        </w:rPr>
        <w:t xml:space="preserve">free </w:t>
      </w:r>
      <w:r w:rsidRPr="00E21132">
        <w:rPr>
          <w:rFonts w:ascii="Trebuchet MS" w:hAnsi="Trebuchet MS"/>
          <w:sz w:val="22"/>
          <w:szCs w:val="24"/>
        </w:rPr>
        <w:t xml:space="preserve">cup of tea/coffee, a friendly chat and ‘help in finding help’ by directing clients toward </w:t>
      </w:r>
      <w:r w:rsidR="00AD5346" w:rsidRPr="00E21132">
        <w:rPr>
          <w:rFonts w:ascii="Trebuchet MS" w:hAnsi="Trebuchet MS"/>
          <w:sz w:val="22"/>
          <w:szCs w:val="24"/>
        </w:rPr>
        <w:t xml:space="preserve">further support services such as </w:t>
      </w:r>
      <w:r w:rsidRPr="00E21132">
        <w:rPr>
          <w:rFonts w:ascii="Trebuchet MS" w:hAnsi="Trebuchet MS"/>
          <w:sz w:val="22"/>
          <w:szCs w:val="24"/>
        </w:rPr>
        <w:t xml:space="preserve">debt counsellors, advocacy etc. </w:t>
      </w:r>
    </w:p>
    <w:p w14:paraId="487A59A3" w14:textId="77777777" w:rsidR="003205DA" w:rsidRPr="00E21132" w:rsidRDefault="007D2135" w:rsidP="001139E9">
      <w:pPr>
        <w:numPr>
          <w:ilvl w:val="0"/>
          <w:numId w:val="15"/>
        </w:numPr>
        <w:spacing w:after="200"/>
        <w:ind w:left="357" w:hanging="357"/>
        <w:rPr>
          <w:rFonts w:ascii="Trebuchet MS" w:hAnsi="Trebuchet MS"/>
          <w:sz w:val="22"/>
          <w:szCs w:val="24"/>
        </w:rPr>
      </w:pPr>
      <w:r w:rsidRPr="00E21132">
        <w:rPr>
          <w:rFonts w:ascii="Trebuchet MS" w:hAnsi="Trebuchet MS"/>
          <w:sz w:val="22"/>
          <w:szCs w:val="24"/>
        </w:rPr>
        <w:t>In providing this ‘signposting’, we are happy to feedback any assistance or advice we have provided within the bounds of client confidentiality.  Please note that each member of the foodbank centre team</w:t>
      </w:r>
      <w:r w:rsidR="00AD5346" w:rsidRPr="00E21132">
        <w:rPr>
          <w:rFonts w:ascii="Trebuchet MS" w:hAnsi="Trebuchet MS"/>
          <w:sz w:val="22"/>
          <w:szCs w:val="24"/>
        </w:rPr>
        <w:t xml:space="preserve"> has signed the </w:t>
      </w:r>
      <w:r w:rsidRPr="00E21132">
        <w:rPr>
          <w:rFonts w:ascii="Trebuchet MS" w:hAnsi="Trebuchet MS"/>
          <w:sz w:val="22"/>
          <w:szCs w:val="24"/>
        </w:rPr>
        <w:t>foodbank</w:t>
      </w:r>
      <w:r w:rsidR="00AD5346" w:rsidRPr="00E21132">
        <w:rPr>
          <w:rFonts w:ascii="Trebuchet MS" w:hAnsi="Trebuchet MS"/>
          <w:sz w:val="22"/>
          <w:szCs w:val="24"/>
        </w:rPr>
        <w:t>’s</w:t>
      </w:r>
      <w:r w:rsidRPr="00E21132">
        <w:rPr>
          <w:rFonts w:ascii="Trebuchet MS" w:hAnsi="Trebuchet MS"/>
          <w:sz w:val="22"/>
          <w:szCs w:val="24"/>
        </w:rPr>
        <w:t xml:space="preserve"> Confidentiality Agreement.</w:t>
      </w:r>
    </w:p>
    <w:p w14:paraId="18CD8E45" w14:textId="77777777" w:rsidR="007D2135" w:rsidRPr="00E21132" w:rsidRDefault="00A26E3F" w:rsidP="001139E9">
      <w:pPr>
        <w:numPr>
          <w:ilvl w:val="0"/>
          <w:numId w:val="15"/>
        </w:numPr>
        <w:spacing w:after="200"/>
        <w:ind w:left="357" w:hanging="357"/>
        <w:rPr>
          <w:rFonts w:ascii="Trebuchet MS" w:hAnsi="Trebuchet MS"/>
          <w:sz w:val="22"/>
          <w:szCs w:val="24"/>
        </w:rPr>
      </w:pPr>
      <w:r w:rsidRPr="00E21132">
        <w:rPr>
          <w:rFonts w:ascii="Trebuchet MS" w:hAnsi="Trebuchet MS"/>
          <w:sz w:val="22"/>
          <w:szCs w:val="24"/>
        </w:rPr>
        <w:t xml:space="preserve">For anyone unable to access our foodbank centre(s), we </w:t>
      </w:r>
      <w:r w:rsidR="00AD737B" w:rsidRPr="00E21132">
        <w:rPr>
          <w:rFonts w:ascii="Trebuchet MS" w:hAnsi="Trebuchet MS"/>
          <w:sz w:val="22"/>
          <w:szCs w:val="24"/>
        </w:rPr>
        <w:t>also have</w:t>
      </w:r>
      <w:r w:rsidRPr="00E21132">
        <w:rPr>
          <w:rFonts w:ascii="Trebuchet MS" w:hAnsi="Trebuchet MS"/>
          <w:sz w:val="22"/>
          <w:szCs w:val="24"/>
        </w:rPr>
        <w:t xml:space="preserve"> pre-packed emergency food</w:t>
      </w:r>
      <w:r w:rsidR="00022465" w:rsidRPr="00E21132">
        <w:rPr>
          <w:rFonts w:ascii="Trebuchet MS" w:hAnsi="Trebuchet MS"/>
          <w:sz w:val="22"/>
          <w:szCs w:val="24"/>
        </w:rPr>
        <w:t xml:space="preserve"> </w:t>
      </w:r>
      <w:r w:rsidRPr="00E21132">
        <w:rPr>
          <w:rFonts w:ascii="Trebuchet MS" w:hAnsi="Trebuchet MS"/>
          <w:sz w:val="22"/>
          <w:szCs w:val="24"/>
        </w:rPr>
        <w:t xml:space="preserve">boxes which can </w:t>
      </w:r>
      <w:r w:rsidR="00DD1DEB" w:rsidRPr="00E21132">
        <w:rPr>
          <w:rFonts w:ascii="Trebuchet MS" w:hAnsi="Trebuchet MS"/>
          <w:sz w:val="22"/>
          <w:szCs w:val="24"/>
        </w:rPr>
        <w:t xml:space="preserve">be </w:t>
      </w:r>
      <w:r w:rsidRPr="00E21132">
        <w:rPr>
          <w:rFonts w:ascii="Trebuchet MS" w:hAnsi="Trebuchet MS"/>
          <w:sz w:val="22"/>
          <w:szCs w:val="24"/>
        </w:rPr>
        <w:t>deliver</w:t>
      </w:r>
      <w:r w:rsidR="00DD1DEB" w:rsidRPr="00E21132">
        <w:rPr>
          <w:rFonts w:ascii="Trebuchet MS" w:hAnsi="Trebuchet MS"/>
          <w:sz w:val="22"/>
          <w:szCs w:val="24"/>
        </w:rPr>
        <w:t>ed to client</w:t>
      </w:r>
      <w:r w:rsidR="008A65F2" w:rsidRPr="00E21132">
        <w:rPr>
          <w:rFonts w:ascii="Trebuchet MS" w:hAnsi="Trebuchet MS"/>
          <w:sz w:val="22"/>
          <w:szCs w:val="24"/>
        </w:rPr>
        <w:t xml:space="preserve">s </w:t>
      </w:r>
      <w:r w:rsidR="00EF1B57" w:rsidRPr="00E21132">
        <w:rPr>
          <w:rFonts w:ascii="Trebuchet MS" w:hAnsi="Trebuchet MS"/>
          <w:sz w:val="22"/>
          <w:szCs w:val="24"/>
        </w:rPr>
        <w:t>if</w:t>
      </w:r>
      <w:r w:rsidR="007456AA" w:rsidRPr="00E21132">
        <w:rPr>
          <w:rFonts w:ascii="Trebuchet MS" w:hAnsi="Trebuchet MS"/>
          <w:sz w:val="22"/>
          <w:szCs w:val="24"/>
        </w:rPr>
        <w:t xml:space="preserve"> it </w:t>
      </w:r>
      <w:r w:rsidR="00EF1B57" w:rsidRPr="00E21132">
        <w:rPr>
          <w:rFonts w:ascii="Trebuchet MS" w:hAnsi="Trebuchet MS"/>
          <w:sz w:val="22"/>
          <w:szCs w:val="24"/>
        </w:rPr>
        <w:t xml:space="preserve">is </w:t>
      </w:r>
      <w:r w:rsidR="007456AA" w:rsidRPr="00E21132">
        <w:rPr>
          <w:rFonts w:ascii="Trebuchet MS" w:hAnsi="Trebuchet MS"/>
          <w:sz w:val="22"/>
          <w:szCs w:val="24"/>
        </w:rPr>
        <w:t xml:space="preserve">unreasonable for them to collect the </w:t>
      </w:r>
      <w:r w:rsidR="00EF1B57" w:rsidRPr="00E21132">
        <w:rPr>
          <w:rFonts w:ascii="Trebuchet MS" w:hAnsi="Trebuchet MS"/>
          <w:sz w:val="22"/>
          <w:szCs w:val="24"/>
        </w:rPr>
        <w:lastRenderedPageBreak/>
        <w:t>food themselves – e.g</w:t>
      </w:r>
      <w:r w:rsidR="007456AA" w:rsidRPr="00E21132">
        <w:rPr>
          <w:rFonts w:ascii="Trebuchet MS" w:hAnsi="Trebuchet MS"/>
          <w:sz w:val="22"/>
          <w:szCs w:val="24"/>
        </w:rPr>
        <w:t xml:space="preserve">. </w:t>
      </w:r>
      <w:r w:rsidR="00214C33" w:rsidRPr="00E21132">
        <w:rPr>
          <w:rFonts w:ascii="Trebuchet MS" w:hAnsi="Trebuchet MS"/>
          <w:sz w:val="22"/>
          <w:szCs w:val="24"/>
        </w:rPr>
        <w:t xml:space="preserve">clients who cannot get to the foodbank </w:t>
      </w:r>
      <w:r w:rsidR="004F36A8" w:rsidRPr="00E21132">
        <w:rPr>
          <w:rFonts w:ascii="Trebuchet MS" w:hAnsi="Trebuchet MS"/>
          <w:sz w:val="22"/>
          <w:szCs w:val="24"/>
        </w:rPr>
        <w:t xml:space="preserve">due to remoteness or incapacity, </w:t>
      </w:r>
      <w:r w:rsidR="008A65F2" w:rsidRPr="00E21132">
        <w:rPr>
          <w:rFonts w:ascii="Trebuchet MS" w:hAnsi="Trebuchet MS"/>
          <w:sz w:val="22"/>
          <w:szCs w:val="24"/>
        </w:rPr>
        <w:t xml:space="preserve">or </w:t>
      </w:r>
      <w:r w:rsidR="00214C33" w:rsidRPr="00E21132">
        <w:rPr>
          <w:rFonts w:ascii="Trebuchet MS" w:hAnsi="Trebuchet MS"/>
          <w:sz w:val="22"/>
          <w:szCs w:val="24"/>
        </w:rPr>
        <w:t xml:space="preserve">when </w:t>
      </w:r>
      <w:r w:rsidR="008A65F2" w:rsidRPr="00E21132">
        <w:rPr>
          <w:rFonts w:ascii="Trebuchet MS" w:hAnsi="Trebuchet MS"/>
          <w:sz w:val="22"/>
          <w:szCs w:val="24"/>
        </w:rPr>
        <w:t xml:space="preserve">food </w:t>
      </w:r>
      <w:r w:rsidR="000B5681" w:rsidRPr="00E21132">
        <w:rPr>
          <w:rFonts w:ascii="Trebuchet MS" w:hAnsi="Trebuchet MS"/>
          <w:sz w:val="22"/>
          <w:szCs w:val="24"/>
        </w:rPr>
        <w:t xml:space="preserve">is required </w:t>
      </w:r>
      <w:r w:rsidR="004F36A8" w:rsidRPr="00E21132">
        <w:rPr>
          <w:rFonts w:ascii="Trebuchet MS" w:hAnsi="Trebuchet MS"/>
          <w:sz w:val="22"/>
          <w:szCs w:val="24"/>
        </w:rPr>
        <w:t xml:space="preserve">urgently </w:t>
      </w:r>
      <w:r w:rsidR="000B5681" w:rsidRPr="00E21132">
        <w:rPr>
          <w:rFonts w:ascii="Trebuchet MS" w:hAnsi="Trebuchet MS"/>
          <w:sz w:val="22"/>
          <w:szCs w:val="24"/>
        </w:rPr>
        <w:t xml:space="preserve">outside of </w:t>
      </w:r>
      <w:r w:rsidR="003205DA" w:rsidRPr="00E21132">
        <w:rPr>
          <w:rFonts w:ascii="Trebuchet MS" w:hAnsi="Trebuchet MS"/>
          <w:sz w:val="22"/>
          <w:szCs w:val="24"/>
        </w:rPr>
        <w:t>our</w:t>
      </w:r>
      <w:r w:rsidR="000B5681" w:rsidRPr="00E21132">
        <w:rPr>
          <w:rFonts w:ascii="Trebuchet MS" w:hAnsi="Trebuchet MS"/>
          <w:sz w:val="22"/>
          <w:szCs w:val="24"/>
        </w:rPr>
        <w:t xml:space="preserve"> </w:t>
      </w:r>
      <w:r w:rsidR="00EF1B57" w:rsidRPr="00E21132">
        <w:rPr>
          <w:rFonts w:ascii="Trebuchet MS" w:hAnsi="Trebuchet MS"/>
          <w:sz w:val="22"/>
          <w:szCs w:val="24"/>
        </w:rPr>
        <w:t>normal</w:t>
      </w:r>
      <w:r w:rsidR="000B5681" w:rsidRPr="00E21132">
        <w:rPr>
          <w:rFonts w:ascii="Trebuchet MS" w:hAnsi="Trebuchet MS"/>
          <w:sz w:val="22"/>
          <w:szCs w:val="24"/>
        </w:rPr>
        <w:t xml:space="preserve"> opening</w:t>
      </w:r>
      <w:r w:rsidR="008A65F2" w:rsidRPr="00E21132">
        <w:rPr>
          <w:rFonts w:ascii="Trebuchet MS" w:hAnsi="Trebuchet MS"/>
          <w:sz w:val="22"/>
          <w:szCs w:val="24"/>
        </w:rPr>
        <w:t xml:space="preserve"> hours</w:t>
      </w:r>
      <w:r w:rsidRPr="00E21132">
        <w:rPr>
          <w:rFonts w:ascii="Trebuchet MS" w:hAnsi="Trebuchet MS"/>
          <w:sz w:val="22"/>
          <w:szCs w:val="24"/>
        </w:rPr>
        <w:t xml:space="preserve">. </w:t>
      </w:r>
      <w:r w:rsidR="00DD1DEB" w:rsidRPr="00E21132">
        <w:rPr>
          <w:rFonts w:ascii="Trebuchet MS" w:hAnsi="Trebuchet MS"/>
          <w:sz w:val="22"/>
          <w:szCs w:val="24"/>
        </w:rPr>
        <w:t xml:space="preserve"> </w:t>
      </w:r>
    </w:p>
    <w:p w14:paraId="20D7AE8E" w14:textId="77777777" w:rsidR="007D2135" w:rsidRPr="00E21132" w:rsidRDefault="000B5681" w:rsidP="001139E9">
      <w:pPr>
        <w:numPr>
          <w:ilvl w:val="0"/>
          <w:numId w:val="15"/>
        </w:numPr>
        <w:spacing w:after="200"/>
        <w:ind w:left="357" w:hanging="357"/>
        <w:rPr>
          <w:rFonts w:ascii="Trebuchet MS" w:hAnsi="Trebuchet MS"/>
          <w:sz w:val="22"/>
          <w:szCs w:val="24"/>
        </w:rPr>
      </w:pPr>
      <w:r w:rsidRPr="00E21132">
        <w:rPr>
          <w:rFonts w:ascii="Trebuchet MS" w:hAnsi="Trebuchet MS"/>
          <w:sz w:val="22"/>
          <w:szCs w:val="24"/>
        </w:rPr>
        <w:t>Emergency food</w:t>
      </w:r>
      <w:r w:rsidR="00497CD0" w:rsidRPr="00E21132">
        <w:rPr>
          <w:rFonts w:ascii="Trebuchet MS" w:hAnsi="Trebuchet MS"/>
          <w:sz w:val="22"/>
          <w:szCs w:val="24"/>
        </w:rPr>
        <w:t xml:space="preserve"> box</w:t>
      </w:r>
      <w:r w:rsidRPr="00E21132">
        <w:rPr>
          <w:rFonts w:ascii="Trebuchet MS" w:hAnsi="Trebuchet MS"/>
          <w:sz w:val="22"/>
          <w:szCs w:val="24"/>
        </w:rPr>
        <w:t>es</w:t>
      </w:r>
      <w:r w:rsidR="00497CD0" w:rsidRPr="00E21132">
        <w:rPr>
          <w:rFonts w:ascii="Trebuchet MS" w:hAnsi="Trebuchet MS"/>
          <w:sz w:val="22"/>
          <w:szCs w:val="24"/>
        </w:rPr>
        <w:t xml:space="preserve"> </w:t>
      </w:r>
      <w:r w:rsidRPr="00E21132">
        <w:rPr>
          <w:rFonts w:ascii="Trebuchet MS" w:hAnsi="Trebuchet MS"/>
          <w:sz w:val="22"/>
          <w:szCs w:val="24"/>
        </w:rPr>
        <w:t>have their</w:t>
      </w:r>
      <w:r w:rsidR="00497CD0" w:rsidRPr="00E21132">
        <w:rPr>
          <w:rFonts w:ascii="Trebuchet MS" w:hAnsi="Trebuchet MS"/>
          <w:sz w:val="22"/>
          <w:szCs w:val="24"/>
        </w:rPr>
        <w:t xml:space="preserve"> own voucher attached </w:t>
      </w:r>
      <w:r w:rsidR="007D2135" w:rsidRPr="00E21132">
        <w:rPr>
          <w:rFonts w:ascii="Trebuchet MS" w:hAnsi="Trebuchet MS"/>
          <w:sz w:val="22"/>
          <w:szCs w:val="24"/>
        </w:rPr>
        <w:t xml:space="preserve">to them </w:t>
      </w:r>
      <w:r w:rsidR="00497CD0" w:rsidRPr="00E21132">
        <w:rPr>
          <w:rFonts w:ascii="Trebuchet MS" w:hAnsi="Trebuchet MS"/>
          <w:sz w:val="22"/>
          <w:szCs w:val="24"/>
        </w:rPr>
        <w:t xml:space="preserve">(yellow voucher </w:t>
      </w:r>
      <w:r w:rsidR="007D2135" w:rsidRPr="00E21132">
        <w:rPr>
          <w:rFonts w:ascii="Trebuchet MS" w:hAnsi="Trebuchet MS"/>
          <w:sz w:val="22"/>
          <w:szCs w:val="24"/>
        </w:rPr>
        <w:t>on</w:t>
      </w:r>
      <w:r w:rsidR="003205DA" w:rsidRPr="00E21132">
        <w:rPr>
          <w:rFonts w:ascii="Trebuchet MS" w:hAnsi="Trebuchet MS"/>
          <w:sz w:val="22"/>
          <w:szCs w:val="24"/>
        </w:rPr>
        <w:t xml:space="preserve"> single boxes, </w:t>
      </w:r>
      <w:r w:rsidR="00497CD0" w:rsidRPr="00E21132">
        <w:rPr>
          <w:rFonts w:ascii="Trebuchet MS" w:hAnsi="Trebuchet MS"/>
          <w:sz w:val="22"/>
          <w:szCs w:val="24"/>
        </w:rPr>
        <w:t>g</w:t>
      </w:r>
      <w:r w:rsidR="007D2135" w:rsidRPr="00E21132">
        <w:rPr>
          <w:rFonts w:ascii="Trebuchet MS" w:hAnsi="Trebuchet MS"/>
          <w:sz w:val="22"/>
          <w:szCs w:val="24"/>
        </w:rPr>
        <w:t>reen voucher on</w:t>
      </w:r>
      <w:r w:rsidRPr="00E21132">
        <w:rPr>
          <w:rFonts w:ascii="Trebuchet MS" w:hAnsi="Trebuchet MS"/>
          <w:sz w:val="22"/>
          <w:szCs w:val="24"/>
        </w:rPr>
        <w:t xml:space="preserve"> family boxes) which must be completed </w:t>
      </w:r>
      <w:r w:rsidRPr="00E21132">
        <w:rPr>
          <w:rFonts w:ascii="Trebuchet MS" w:hAnsi="Trebuchet MS"/>
          <w:sz w:val="22"/>
          <w:szCs w:val="24"/>
          <w:u w:val="single"/>
        </w:rPr>
        <w:t>instead</w:t>
      </w:r>
      <w:r w:rsidRPr="00E21132">
        <w:rPr>
          <w:rFonts w:ascii="Trebuchet MS" w:hAnsi="Trebuchet MS"/>
          <w:sz w:val="22"/>
          <w:szCs w:val="24"/>
        </w:rPr>
        <w:t xml:space="preserve"> of a red voucher.</w:t>
      </w:r>
    </w:p>
    <w:p w14:paraId="0D504DFD" w14:textId="77777777" w:rsidR="00A26E3F" w:rsidRPr="00E21132" w:rsidRDefault="004F36A8" w:rsidP="003205DA">
      <w:pPr>
        <w:numPr>
          <w:ilvl w:val="0"/>
          <w:numId w:val="15"/>
        </w:numPr>
        <w:rPr>
          <w:rFonts w:ascii="Trebuchet MS" w:hAnsi="Trebuchet MS"/>
          <w:sz w:val="22"/>
          <w:szCs w:val="24"/>
        </w:rPr>
      </w:pPr>
      <w:r w:rsidRPr="00E21132">
        <w:rPr>
          <w:rFonts w:ascii="Trebuchet MS" w:hAnsi="Trebuchet MS"/>
          <w:sz w:val="22"/>
          <w:szCs w:val="24"/>
        </w:rPr>
        <w:t>For justifiable home deliveries, y</w:t>
      </w:r>
      <w:r w:rsidR="00022465" w:rsidRPr="00E21132">
        <w:rPr>
          <w:rFonts w:ascii="Trebuchet MS" w:hAnsi="Trebuchet MS"/>
          <w:sz w:val="22"/>
          <w:szCs w:val="24"/>
        </w:rPr>
        <w:t>our agency will need to collect the boxes from our warehouse and deliver them to your client.  Alternatively, if</w:t>
      </w:r>
      <w:r w:rsidR="00A26E3F" w:rsidRPr="00E21132">
        <w:rPr>
          <w:rFonts w:ascii="Trebuchet MS" w:hAnsi="Trebuchet MS"/>
          <w:sz w:val="22"/>
          <w:szCs w:val="24"/>
        </w:rPr>
        <w:t xml:space="preserve"> y</w:t>
      </w:r>
      <w:r w:rsidR="008A65F2" w:rsidRPr="00E21132">
        <w:rPr>
          <w:rFonts w:ascii="Trebuchet MS" w:hAnsi="Trebuchet MS"/>
          <w:sz w:val="22"/>
          <w:szCs w:val="24"/>
        </w:rPr>
        <w:t>ou</w:t>
      </w:r>
      <w:r w:rsidR="00022465" w:rsidRPr="00E21132">
        <w:rPr>
          <w:rFonts w:ascii="Trebuchet MS" w:hAnsi="Trebuchet MS"/>
          <w:sz w:val="22"/>
          <w:szCs w:val="24"/>
        </w:rPr>
        <w:t>r agency would like to hold a small supply of emergency</w:t>
      </w:r>
      <w:r w:rsidR="00A26E3F" w:rsidRPr="00E21132">
        <w:rPr>
          <w:rFonts w:ascii="Trebuchet MS" w:hAnsi="Trebuchet MS"/>
          <w:sz w:val="22"/>
          <w:szCs w:val="24"/>
        </w:rPr>
        <w:t xml:space="preserve"> </w:t>
      </w:r>
      <w:r w:rsidR="008A65F2" w:rsidRPr="00E21132">
        <w:rPr>
          <w:rFonts w:ascii="Trebuchet MS" w:hAnsi="Trebuchet MS"/>
          <w:sz w:val="22"/>
          <w:szCs w:val="24"/>
        </w:rPr>
        <w:t>f</w:t>
      </w:r>
      <w:r w:rsidR="00A26E3F" w:rsidRPr="00E21132">
        <w:rPr>
          <w:rFonts w:ascii="Trebuchet MS" w:hAnsi="Trebuchet MS"/>
          <w:sz w:val="22"/>
          <w:szCs w:val="24"/>
        </w:rPr>
        <w:t>ood</w:t>
      </w:r>
      <w:r w:rsidR="008A65F2" w:rsidRPr="00E21132">
        <w:rPr>
          <w:rFonts w:ascii="Trebuchet MS" w:hAnsi="Trebuchet MS"/>
          <w:sz w:val="22"/>
          <w:szCs w:val="24"/>
        </w:rPr>
        <w:t xml:space="preserve"> </w:t>
      </w:r>
      <w:r w:rsidR="00A26E3F" w:rsidRPr="00E21132">
        <w:rPr>
          <w:rFonts w:ascii="Trebuchet MS" w:hAnsi="Trebuchet MS"/>
          <w:sz w:val="22"/>
          <w:szCs w:val="24"/>
        </w:rPr>
        <w:t>boxes</w:t>
      </w:r>
      <w:r w:rsidR="008A65F2" w:rsidRPr="00E21132">
        <w:rPr>
          <w:rFonts w:ascii="Trebuchet MS" w:hAnsi="Trebuchet MS"/>
          <w:sz w:val="22"/>
          <w:szCs w:val="24"/>
        </w:rPr>
        <w:t>,</w:t>
      </w:r>
      <w:r w:rsidR="00A26E3F" w:rsidRPr="00E21132">
        <w:rPr>
          <w:rFonts w:ascii="Trebuchet MS" w:hAnsi="Trebuchet MS"/>
          <w:sz w:val="22"/>
          <w:szCs w:val="24"/>
        </w:rPr>
        <w:t xml:space="preserve"> please contact </w:t>
      </w:r>
      <w:r w:rsidR="00BF2D48" w:rsidRPr="00E21132">
        <w:rPr>
          <w:rFonts w:ascii="Trebuchet MS" w:hAnsi="Trebuchet MS"/>
          <w:sz w:val="22"/>
          <w:szCs w:val="24"/>
        </w:rPr>
        <w:t>us</w:t>
      </w:r>
      <w:r w:rsidR="00A26E3F" w:rsidRPr="00E21132">
        <w:rPr>
          <w:rFonts w:ascii="Trebuchet MS" w:hAnsi="Trebuchet MS"/>
          <w:sz w:val="22"/>
          <w:szCs w:val="24"/>
        </w:rPr>
        <w:t xml:space="preserve"> to discuss your </w:t>
      </w:r>
      <w:r w:rsidR="00BF2D48" w:rsidRPr="00E21132">
        <w:rPr>
          <w:rFonts w:ascii="Trebuchet MS" w:hAnsi="Trebuchet MS"/>
          <w:sz w:val="22"/>
          <w:szCs w:val="24"/>
        </w:rPr>
        <w:t>needs</w:t>
      </w:r>
      <w:r w:rsidR="00A26E3F" w:rsidRPr="00E21132">
        <w:rPr>
          <w:rFonts w:ascii="Trebuchet MS" w:hAnsi="Trebuchet MS"/>
          <w:sz w:val="22"/>
          <w:szCs w:val="24"/>
        </w:rPr>
        <w:t>.</w:t>
      </w:r>
    </w:p>
    <w:p w14:paraId="5CCC9290" w14:textId="77777777" w:rsidR="004210A7" w:rsidRDefault="004210A7" w:rsidP="008A65F2">
      <w:pPr>
        <w:ind w:left="425"/>
        <w:rPr>
          <w:rFonts w:ascii="Trebuchet MS" w:hAnsi="Trebuchet MS"/>
          <w:sz w:val="22"/>
          <w:szCs w:val="24"/>
        </w:rPr>
      </w:pPr>
    </w:p>
    <w:p w14:paraId="2F1F8C3C" w14:textId="77777777" w:rsidR="00022465" w:rsidRPr="00022465" w:rsidRDefault="00022465" w:rsidP="001139E9">
      <w:pPr>
        <w:spacing w:after="200"/>
        <w:rPr>
          <w:rFonts w:ascii="Trebuchet MS" w:hAnsi="Trebuchet MS"/>
          <w:b/>
          <w:sz w:val="22"/>
          <w:szCs w:val="24"/>
        </w:rPr>
      </w:pPr>
      <w:r w:rsidRPr="00022465">
        <w:rPr>
          <w:rFonts w:ascii="Trebuchet MS" w:hAnsi="Trebuchet MS"/>
          <w:b/>
          <w:sz w:val="22"/>
          <w:szCs w:val="24"/>
        </w:rPr>
        <w:t>Vouchers</w:t>
      </w:r>
    </w:p>
    <w:p w14:paraId="68539F2E" w14:textId="77777777" w:rsidR="00BF2D48" w:rsidRDefault="00AC5515" w:rsidP="001139E9">
      <w:pPr>
        <w:numPr>
          <w:ilvl w:val="0"/>
          <w:numId w:val="16"/>
        </w:numPr>
        <w:spacing w:after="200"/>
        <w:ind w:left="351" w:hanging="357"/>
        <w:rPr>
          <w:rFonts w:ascii="Trebuchet MS" w:hAnsi="Trebuchet MS"/>
          <w:sz w:val="22"/>
          <w:szCs w:val="24"/>
        </w:rPr>
      </w:pPr>
      <w:r>
        <w:rPr>
          <w:rFonts w:ascii="Trebuchet MS" w:hAnsi="Trebuchet MS"/>
          <w:sz w:val="22"/>
          <w:szCs w:val="24"/>
        </w:rPr>
        <w:t xml:space="preserve">We will supply you with red foodbank vouchers </w:t>
      </w:r>
      <w:r w:rsidR="00D3426F" w:rsidRPr="00D3426F">
        <w:rPr>
          <w:rFonts w:ascii="Trebuchet MS" w:hAnsi="Trebuchet MS"/>
          <w:sz w:val="22"/>
          <w:szCs w:val="24"/>
        </w:rPr>
        <w:t>against a unique reference number so we can track them back to the agency and ensure vouchers are not duplicated.</w:t>
      </w:r>
      <w:r w:rsidR="009D1B21">
        <w:rPr>
          <w:rFonts w:ascii="Trebuchet MS" w:hAnsi="Trebuchet MS"/>
          <w:sz w:val="22"/>
          <w:szCs w:val="24"/>
        </w:rPr>
        <w:t xml:space="preserve">  </w:t>
      </w:r>
    </w:p>
    <w:p w14:paraId="6B0E8931" w14:textId="77777777" w:rsidR="00AD5346" w:rsidRPr="003C03EE" w:rsidRDefault="009D1B21" w:rsidP="001139E9">
      <w:pPr>
        <w:numPr>
          <w:ilvl w:val="0"/>
          <w:numId w:val="16"/>
        </w:numPr>
        <w:spacing w:after="200"/>
        <w:ind w:left="351" w:hanging="357"/>
        <w:rPr>
          <w:rFonts w:ascii="Trebuchet MS" w:hAnsi="Trebuchet MS"/>
          <w:sz w:val="22"/>
          <w:szCs w:val="24"/>
        </w:rPr>
      </w:pPr>
      <w:r>
        <w:rPr>
          <w:rFonts w:ascii="Trebuchet MS" w:hAnsi="Trebuchet MS"/>
          <w:sz w:val="22"/>
          <w:szCs w:val="24"/>
        </w:rPr>
        <w:t>Directions to our foodbank centre(s) are printed on the back.</w:t>
      </w:r>
    </w:p>
    <w:p w14:paraId="27B202B4" w14:textId="77777777" w:rsidR="00AD5346" w:rsidRPr="003C03EE" w:rsidRDefault="00CF5792" w:rsidP="001139E9">
      <w:pPr>
        <w:numPr>
          <w:ilvl w:val="0"/>
          <w:numId w:val="16"/>
        </w:numPr>
        <w:spacing w:after="200"/>
        <w:ind w:left="357" w:hanging="357"/>
        <w:rPr>
          <w:rFonts w:ascii="Trebuchet MS" w:hAnsi="Trebuchet MS"/>
          <w:sz w:val="22"/>
          <w:szCs w:val="24"/>
        </w:rPr>
      </w:pPr>
      <w:r>
        <w:rPr>
          <w:rFonts w:ascii="Trebuchet MS" w:hAnsi="Trebuchet MS"/>
          <w:sz w:val="22"/>
          <w:szCs w:val="24"/>
        </w:rPr>
        <w:t>V</w:t>
      </w:r>
      <w:r w:rsidR="00D3426F" w:rsidRPr="00D3426F">
        <w:rPr>
          <w:rFonts w:ascii="Trebuchet MS" w:hAnsi="Trebuchet MS"/>
          <w:sz w:val="22"/>
          <w:szCs w:val="24"/>
        </w:rPr>
        <w:t xml:space="preserve">ouchers </w:t>
      </w:r>
      <w:r>
        <w:rPr>
          <w:rFonts w:ascii="Trebuchet MS" w:hAnsi="Trebuchet MS"/>
          <w:sz w:val="22"/>
          <w:szCs w:val="24"/>
        </w:rPr>
        <w:t xml:space="preserve">are </w:t>
      </w:r>
      <w:r w:rsidR="0059373C">
        <w:rPr>
          <w:rFonts w:ascii="Trebuchet MS" w:hAnsi="Trebuchet MS"/>
          <w:sz w:val="22"/>
          <w:szCs w:val="24"/>
        </w:rPr>
        <w:t xml:space="preserve">usually </w:t>
      </w:r>
      <w:r>
        <w:rPr>
          <w:rFonts w:ascii="Trebuchet MS" w:hAnsi="Trebuchet MS"/>
          <w:sz w:val="22"/>
          <w:szCs w:val="24"/>
        </w:rPr>
        <w:t xml:space="preserve">issued </w:t>
      </w:r>
      <w:r w:rsidR="00D3426F" w:rsidRPr="00D3426F">
        <w:rPr>
          <w:rFonts w:ascii="Trebuchet MS" w:hAnsi="Trebuchet MS"/>
          <w:sz w:val="22"/>
          <w:szCs w:val="24"/>
        </w:rPr>
        <w:t xml:space="preserve">in sets of 10 to help </w:t>
      </w:r>
      <w:r>
        <w:rPr>
          <w:rFonts w:ascii="Trebuchet MS" w:hAnsi="Trebuchet MS"/>
          <w:sz w:val="22"/>
          <w:szCs w:val="24"/>
        </w:rPr>
        <w:t>us</w:t>
      </w:r>
      <w:r w:rsidR="00D3426F" w:rsidRPr="00D3426F">
        <w:rPr>
          <w:rFonts w:ascii="Trebuchet MS" w:hAnsi="Trebuchet MS"/>
          <w:sz w:val="22"/>
          <w:szCs w:val="24"/>
        </w:rPr>
        <w:t xml:space="preserve"> manage our stock levels. When you </w:t>
      </w:r>
      <w:r w:rsidR="003C03EE">
        <w:rPr>
          <w:rFonts w:ascii="Trebuchet MS" w:hAnsi="Trebuchet MS"/>
          <w:sz w:val="22"/>
          <w:szCs w:val="24"/>
        </w:rPr>
        <w:t>run</w:t>
      </w:r>
      <w:r w:rsidR="00D3426F" w:rsidRPr="00D3426F">
        <w:rPr>
          <w:rFonts w:ascii="Trebuchet MS" w:hAnsi="Trebuchet MS"/>
          <w:sz w:val="22"/>
          <w:szCs w:val="24"/>
        </w:rPr>
        <w:t xml:space="preserve"> low on vouchers you will need to contact the foodbank office for a further supply.</w:t>
      </w:r>
    </w:p>
    <w:p w14:paraId="731E8E6D" w14:textId="77777777" w:rsidR="00AD5346" w:rsidRPr="003C03EE" w:rsidRDefault="00AC5515" w:rsidP="001139E9">
      <w:pPr>
        <w:numPr>
          <w:ilvl w:val="0"/>
          <w:numId w:val="16"/>
        </w:numPr>
        <w:spacing w:after="200"/>
        <w:ind w:left="357" w:hanging="357"/>
        <w:rPr>
          <w:rFonts w:ascii="Trebuchet MS" w:hAnsi="Trebuchet MS"/>
          <w:sz w:val="22"/>
          <w:szCs w:val="24"/>
        </w:rPr>
      </w:pPr>
      <w:r>
        <w:rPr>
          <w:rFonts w:ascii="Trebuchet MS" w:hAnsi="Trebuchet MS"/>
          <w:sz w:val="22"/>
          <w:szCs w:val="24"/>
        </w:rPr>
        <w:t>Please</w:t>
      </w:r>
      <w:r w:rsidR="00D3426F" w:rsidRPr="00D3426F">
        <w:rPr>
          <w:rFonts w:ascii="Trebuchet MS" w:hAnsi="Trebuchet MS"/>
          <w:sz w:val="22"/>
          <w:szCs w:val="24"/>
        </w:rPr>
        <w:t xml:space="preserve"> keep vouchers securely stored, as the food represented on each voucher is currently valued between £25 and £100 depending on the size of the family referred.</w:t>
      </w:r>
    </w:p>
    <w:p w14:paraId="764AE009" w14:textId="77777777" w:rsidR="00AD5346" w:rsidRPr="003C03EE" w:rsidRDefault="00CF5792" w:rsidP="001139E9">
      <w:pPr>
        <w:pStyle w:val="BodyTextIndent"/>
        <w:numPr>
          <w:ilvl w:val="0"/>
          <w:numId w:val="16"/>
        </w:numPr>
        <w:spacing w:after="200"/>
        <w:ind w:left="357" w:hanging="357"/>
        <w:rPr>
          <w:rFonts w:ascii="Trebuchet MS" w:hAnsi="Trebuchet MS"/>
          <w:sz w:val="22"/>
          <w:szCs w:val="24"/>
        </w:rPr>
      </w:pPr>
      <w:r w:rsidRPr="00D3426F">
        <w:rPr>
          <w:rFonts w:ascii="Trebuchet MS" w:hAnsi="Trebuchet MS"/>
          <w:sz w:val="22"/>
          <w:szCs w:val="24"/>
        </w:rPr>
        <w:t xml:space="preserve">It is important for our auditing, accounting and statistical processes that </w:t>
      </w:r>
      <w:r w:rsidRPr="007D2135">
        <w:rPr>
          <w:rFonts w:ascii="Trebuchet MS" w:hAnsi="Trebuchet MS"/>
          <w:sz w:val="22"/>
          <w:szCs w:val="24"/>
          <w:u w:val="single"/>
        </w:rPr>
        <w:t xml:space="preserve">all sections of the voucher are completed </w:t>
      </w:r>
      <w:r>
        <w:rPr>
          <w:rFonts w:ascii="Trebuchet MS" w:hAnsi="Trebuchet MS"/>
          <w:sz w:val="22"/>
          <w:szCs w:val="24"/>
        </w:rPr>
        <w:t>when issued to a client</w:t>
      </w:r>
      <w:r w:rsidRPr="00D3426F">
        <w:rPr>
          <w:rFonts w:ascii="Trebuchet MS" w:hAnsi="Trebuchet MS"/>
          <w:sz w:val="22"/>
          <w:szCs w:val="24"/>
        </w:rPr>
        <w:t xml:space="preserve">. </w:t>
      </w:r>
      <w:r w:rsidR="007D2135" w:rsidRPr="00D3426F">
        <w:rPr>
          <w:rFonts w:ascii="Trebuchet MS" w:hAnsi="Trebuchet MS"/>
          <w:sz w:val="22"/>
          <w:szCs w:val="24"/>
        </w:rPr>
        <w:t>The ‘</w:t>
      </w:r>
      <w:r w:rsidR="00EF1B57">
        <w:rPr>
          <w:rFonts w:ascii="Trebuchet MS" w:hAnsi="Trebuchet MS"/>
          <w:sz w:val="22"/>
          <w:szCs w:val="24"/>
        </w:rPr>
        <w:t>Main cause</w:t>
      </w:r>
      <w:r w:rsidR="007D2135" w:rsidRPr="00D3426F">
        <w:rPr>
          <w:rFonts w:ascii="Trebuchet MS" w:hAnsi="Trebuchet MS"/>
          <w:sz w:val="22"/>
          <w:szCs w:val="24"/>
        </w:rPr>
        <w:t xml:space="preserve"> of Crisis’ box should be completed by ticking the </w:t>
      </w:r>
      <w:r w:rsidR="007D2135">
        <w:rPr>
          <w:rFonts w:ascii="Trebuchet MS" w:hAnsi="Trebuchet MS"/>
          <w:sz w:val="22"/>
          <w:szCs w:val="24"/>
        </w:rPr>
        <w:t xml:space="preserve">most </w:t>
      </w:r>
      <w:r w:rsidR="007D2135" w:rsidRPr="00D3426F">
        <w:rPr>
          <w:rFonts w:ascii="Trebuchet MS" w:hAnsi="Trebuchet MS"/>
          <w:sz w:val="22"/>
          <w:szCs w:val="24"/>
        </w:rPr>
        <w:t>appropriate box or add</w:t>
      </w:r>
      <w:r w:rsidR="003F5234">
        <w:rPr>
          <w:rFonts w:ascii="Trebuchet MS" w:hAnsi="Trebuchet MS"/>
          <w:sz w:val="22"/>
          <w:szCs w:val="24"/>
        </w:rPr>
        <w:t>ing a brief explanation of their</w:t>
      </w:r>
      <w:r w:rsidR="007D2135" w:rsidRPr="00D3426F">
        <w:rPr>
          <w:rFonts w:ascii="Trebuchet MS" w:hAnsi="Trebuchet MS"/>
          <w:sz w:val="22"/>
          <w:szCs w:val="24"/>
        </w:rPr>
        <w:t xml:space="preserve"> situation. </w:t>
      </w:r>
      <w:r w:rsidR="00EF1B57">
        <w:rPr>
          <w:rFonts w:ascii="Trebuchet MS" w:hAnsi="Trebuchet MS"/>
          <w:sz w:val="22"/>
          <w:szCs w:val="24"/>
        </w:rPr>
        <w:t>(</w:t>
      </w:r>
      <w:proofErr w:type="spellStart"/>
      <w:r w:rsidR="00EF1B57">
        <w:rPr>
          <w:rFonts w:ascii="Trebuchet MS" w:hAnsi="Trebuchet MS"/>
          <w:sz w:val="22"/>
          <w:szCs w:val="24"/>
        </w:rPr>
        <w:t>Nb</w:t>
      </w:r>
      <w:proofErr w:type="spellEnd"/>
      <w:r w:rsidR="00EF1B57">
        <w:rPr>
          <w:rFonts w:ascii="Trebuchet MS" w:hAnsi="Trebuchet MS"/>
          <w:sz w:val="22"/>
          <w:szCs w:val="24"/>
        </w:rPr>
        <w:t xml:space="preserve"> recording “Secondary cause of crisis” is optional) </w:t>
      </w:r>
    </w:p>
    <w:p w14:paraId="31819D9A" w14:textId="77777777" w:rsidR="007D2135" w:rsidRDefault="007D2135" w:rsidP="001A0BDD">
      <w:pPr>
        <w:pStyle w:val="BodyTextIndent"/>
        <w:numPr>
          <w:ilvl w:val="0"/>
          <w:numId w:val="16"/>
        </w:numPr>
        <w:ind w:left="357" w:hanging="357"/>
        <w:rPr>
          <w:rFonts w:ascii="Trebuchet MS" w:hAnsi="Trebuchet MS"/>
          <w:sz w:val="22"/>
          <w:szCs w:val="24"/>
        </w:rPr>
      </w:pPr>
      <w:r>
        <w:rPr>
          <w:rFonts w:ascii="Trebuchet MS" w:hAnsi="Trebuchet MS"/>
          <w:sz w:val="22"/>
          <w:szCs w:val="24"/>
        </w:rPr>
        <w:t>Vouchers</w:t>
      </w:r>
      <w:r w:rsidR="00CF5792" w:rsidRPr="00D3426F">
        <w:rPr>
          <w:rFonts w:ascii="Trebuchet MS" w:hAnsi="Trebuchet MS"/>
          <w:sz w:val="22"/>
          <w:szCs w:val="24"/>
        </w:rPr>
        <w:t xml:space="preserve"> are treated in confidence</w:t>
      </w:r>
      <w:r w:rsidR="00EF1B57">
        <w:rPr>
          <w:rFonts w:ascii="Trebuchet MS" w:hAnsi="Trebuchet MS"/>
          <w:sz w:val="22"/>
          <w:szCs w:val="24"/>
        </w:rPr>
        <w:t>.  The date and location of client visits to foodbanks may be visible to other local foodbanks and some agencies</w:t>
      </w:r>
      <w:r w:rsidR="00CF5792" w:rsidRPr="00D3426F">
        <w:rPr>
          <w:rFonts w:ascii="Trebuchet MS" w:hAnsi="Trebuchet MS"/>
          <w:sz w:val="22"/>
          <w:szCs w:val="24"/>
        </w:rPr>
        <w:t xml:space="preserve"> </w:t>
      </w:r>
      <w:r w:rsidR="00EF1B57">
        <w:rPr>
          <w:rFonts w:ascii="Trebuchet MS" w:hAnsi="Trebuchet MS"/>
          <w:sz w:val="22"/>
          <w:szCs w:val="24"/>
        </w:rPr>
        <w:t>in order to prevent misuse (see “note of warning” below).  N</w:t>
      </w:r>
      <w:r w:rsidR="00CF5792" w:rsidRPr="00D3426F">
        <w:rPr>
          <w:rFonts w:ascii="Trebuchet MS" w:hAnsi="Trebuchet MS"/>
          <w:sz w:val="22"/>
          <w:szCs w:val="24"/>
        </w:rPr>
        <w:t xml:space="preserve">o </w:t>
      </w:r>
      <w:r w:rsidR="00EF1B57">
        <w:rPr>
          <w:rFonts w:ascii="Trebuchet MS" w:hAnsi="Trebuchet MS"/>
          <w:sz w:val="22"/>
          <w:szCs w:val="24"/>
        </w:rPr>
        <w:t xml:space="preserve">other </w:t>
      </w:r>
      <w:r>
        <w:rPr>
          <w:rFonts w:ascii="Trebuchet MS" w:hAnsi="Trebuchet MS"/>
          <w:sz w:val="22"/>
          <w:szCs w:val="24"/>
        </w:rPr>
        <w:t xml:space="preserve">client </w:t>
      </w:r>
      <w:r w:rsidR="00EF1B57">
        <w:rPr>
          <w:rFonts w:ascii="Trebuchet MS" w:hAnsi="Trebuchet MS"/>
          <w:sz w:val="22"/>
          <w:szCs w:val="24"/>
        </w:rPr>
        <w:t>data is</w:t>
      </w:r>
      <w:r w:rsidR="00CF5792" w:rsidRPr="00D3426F">
        <w:rPr>
          <w:rFonts w:ascii="Trebuchet MS" w:hAnsi="Trebuchet MS"/>
          <w:sz w:val="22"/>
          <w:szCs w:val="24"/>
        </w:rPr>
        <w:t xml:space="preserve"> divulged to anyone without their explicit consent. </w:t>
      </w:r>
      <w:r>
        <w:rPr>
          <w:rFonts w:ascii="Trebuchet MS" w:hAnsi="Trebuchet MS"/>
          <w:sz w:val="22"/>
          <w:szCs w:val="24"/>
        </w:rPr>
        <w:t>The foodbank</w:t>
      </w:r>
      <w:r w:rsidR="00CF5792" w:rsidRPr="00D3426F">
        <w:rPr>
          <w:rFonts w:ascii="Trebuchet MS" w:hAnsi="Trebuchet MS"/>
          <w:sz w:val="22"/>
          <w:szCs w:val="24"/>
        </w:rPr>
        <w:t xml:space="preserve"> is registered with the Data Protection Agency, and we comply with the regulations regarding the holding of client information on a database. </w:t>
      </w:r>
    </w:p>
    <w:p w14:paraId="5487D8D0" w14:textId="77777777" w:rsidR="00B91EED" w:rsidRPr="00D3426F" w:rsidRDefault="00B91EED" w:rsidP="00214C33">
      <w:pPr>
        <w:ind w:left="426"/>
        <w:rPr>
          <w:rFonts w:ascii="Trebuchet MS" w:hAnsi="Trebuchet MS"/>
          <w:sz w:val="22"/>
          <w:szCs w:val="24"/>
        </w:rPr>
      </w:pPr>
    </w:p>
    <w:p w14:paraId="7A95826B" w14:textId="77777777" w:rsidR="00F45057" w:rsidRPr="008277BD" w:rsidRDefault="00811F56" w:rsidP="001139E9">
      <w:pPr>
        <w:pStyle w:val="Heading1"/>
        <w:spacing w:after="200"/>
        <w:rPr>
          <w:rFonts w:ascii="Trebuchet MS" w:hAnsi="Trebuchet MS"/>
          <w:sz w:val="22"/>
          <w:szCs w:val="24"/>
          <w:u w:val="none"/>
        </w:rPr>
      </w:pPr>
      <w:r w:rsidRPr="008277BD">
        <w:rPr>
          <w:rFonts w:ascii="Trebuchet MS" w:hAnsi="Trebuchet MS"/>
          <w:sz w:val="22"/>
          <w:szCs w:val="24"/>
          <w:u w:val="none"/>
        </w:rPr>
        <w:t>Number of emergency food vouchers issued per client</w:t>
      </w:r>
    </w:p>
    <w:p w14:paraId="54B9416D" w14:textId="77777777" w:rsidR="00F45057" w:rsidRPr="003C03EE" w:rsidRDefault="00F45057" w:rsidP="001139E9">
      <w:pPr>
        <w:numPr>
          <w:ilvl w:val="0"/>
          <w:numId w:val="19"/>
        </w:numPr>
        <w:spacing w:after="200"/>
        <w:ind w:left="425" w:hanging="425"/>
        <w:rPr>
          <w:rFonts w:ascii="Trebuchet MS" w:hAnsi="Trebuchet MS"/>
          <w:sz w:val="22"/>
          <w:szCs w:val="24"/>
        </w:rPr>
      </w:pPr>
      <w:r w:rsidRPr="00F45057">
        <w:rPr>
          <w:rFonts w:ascii="Trebuchet MS" w:hAnsi="Trebuchet MS"/>
          <w:sz w:val="22"/>
          <w:szCs w:val="24"/>
        </w:rPr>
        <w:t xml:space="preserve">There is no limit placed on the number of times </w:t>
      </w:r>
      <w:r w:rsidR="007456AA">
        <w:rPr>
          <w:rFonts w:ascii="Trebuchet MS" w:hAnsi="Trebuchet MS"/>
          <w:sz w:val="22"/>
          <w:szCs w:val="24"/>
        </w:rPr>
        <w:t>the</w:t>
      </w:r>
      <w:r w:rsidR="004F36A8">
        <w:rPr>
          <w:rFonts w:ascii="Trebuchet MS" w:hAnsi="Trebuchet MS"/>
          <w:sz w:val="22"/>
          <w:szCs w:val="24"/>
        </w:rPr>
        <w:t xml:space="preserve"> foodbank can support a client;</w:t>
      </w:r>
      <w:r w:rsidRPr="00F45057">
        <w:rPr>
          <w:rFonts w:ascii="Trebuchet MS" w:hAnsi="Trebuchet MS"/>
          <w:sz w:val="22"/>
          <w:szCs w:val="24"/>
        </w:rPr>
        <w:t xml:space="preserve"> however</w:t>
      </w:r>
      <w:r w:rsidR="004F36A8">
        <w:rPr>
          <w:rFonts w:ascii="Trebuchet MS" w:hAnsi="Trebuchet MS"/>
          <w:sz w:val="22"/>
          <w:szCs w:val="24"/>
        </w:rPr>
        <w:t>,</w:t>
      </w:r>
      <w:r w:rsidRPr="00F45057">
        <w:rPr>
          <w:rFonts w:ascii="Trebuchet MS" w:hAnsi="Trebuchet MS"/>
          <w:sz w:val="22"/>
          <w:szCs w:val="24"/>
        </w:rPr>
        <w:t xml:space="preserve"> our model is designed to help those in a short term crisis rather than providing indefinite long term assistance.</w:t>
      </w:r>
    </w:p>
    <w:p w14:paraId="620FC47E" w14:textId="77777777" w:rsidR="00F45057" w:rsidRPr="003C03EE" w:rsidRDefault="00F45057" w:rsidP="001139E9">
      <w:pPr>
        <w:numPr>
          <w:ilvl w:val="0"/>
          <w:numId w:val="18"/>
        </w:numPr>
        <w:spacing w:after="200"/>
        <w:ind w:left="425" w:hanging="425"/>
        <w:rPr>
          <w:rFonts w:ascii="Trebuchet MS" w:hAnsi="Trebuchet MS"/>
          <w:sz w:val="22"/>
          <w:szCs w:val="24"/>
          <w:u w:val="single"/>
        </w:rPr>
      </w:pPr>
      <w:r w:rsidRPr="00F45057">
        <w:rPr>
          <w:rFonts w:ascii="Trebuchet MS" w:hAnsi="Trebuchet MS"/>
          <w:sz w:val="22"/>
          <w:szCs w:val="24"/>
        </w:rPr>
        <w:t>A co</w:t>
      </w:r>
      <w:r>
        <w:rPr>
          <w:rFonts w:ascii="Trebuchet MS" w:hAnsi="Trebuchet MS"/>
          <w:sz w:val="22"/>
          <w:szCs w:val="24"/>
        </w:rPr>
        <w:t>re feature of our</w:t>
      </w:r>
      <w:r w:rsidR="00B21927">
        <w:rPr>
          <w:rFonts w:ascii="Trebuchet MS" w:hAnsi="Trebuchet MS"/>
          <w:sz w:val="22"/>
          <w:szCs w:val="24"/>
        </w:rPr>
        <w:t xml:space="preserve"> operating</w:t>
      </w:r>
      <w:r>
        <w:rPr>
          <w:rFonts w:ascii="Trebuchet MS" w:hAnsi="Trebuchet MS"/>
          <w:sz w:val="22"/>
          <w:szCs w:val="24"/>
        </w:rPr>
        <w:t xml:space="preserve"> model is the </w:t>
      </w:r>
      <w:r w:rsidRPr="003C03EE">
        <w:rPr>
          <w:rFonts w:ascii="Trebuchet MS" w:hAnsi="Trebuchet MS"/>
          <w:sz w:val="22"/>
          <w:szCs w:val="24"/>
        </w:rPr>
        <w:t>three voucher</w:t>
      </w:r>
      <w:r w:rsidR="001139E9">
        <w:rPr>
          <w:rFonts w:ascii="Trebuchet MS" w:hAnsi="Trebuchet MS"/>
          <w:sz w:val="22"/>
          <w:szCs w:val="24"/>
        </w:rPr>
        <w:t>s</w:t>
      </w:r>
      <w:r w:rsidRPr="003C03EE">
        <w:rPr>
          <w:rFonts w:ascii="Trebuchet MS" w:hAnsi="Trebuchet MS"/>
          <w:sz w:val="22"/>
          <w:szCs w:val="24"/>
        </w:rPr>
        <w:t xml:space="preserve"> guideline</w:t>
      </w:r>
      <w:r w:rsidRPr="00F45057">
        <w:rPr>
          <w:rFonts w:ascii="Trebuchet MS" w:hAnsi="Trebuchet MS"/>
          <w:sz w:val="22"/>
          <w:szCs w:val="24"/>
        </w:rPr>
        <w:t xml:space="preserve"> which allows </w:t>
      </w:r>
      <w:r w:rsidR="00214C33">
        <w:rPr>
          <w:rFonts w:ascii="Trebuchet MS" w:hAnsi="Trebuchet MS"/>
          <w:sz w:val="22"/>
          <w:szCs w:val="24"/>
        </w:rPr>
        <w:t>agencies</w:t>
      </w:r>
      <w:r w:rsidRPr="00F45057">
        <w:rPr>
          <w:rFonts w:ascii="Trebuchet MS" w:hAnsi="Trebuchet MS"/>
          <w:sz w:val="22"/>
          <w:szCs w:val="24"/>
        </w:rPr>
        <w:t xml:space="preserve"> </w:t>
      </w:r>
      <w:r w:rsidRPr="007456AA">
        <w:rPr>
          <w:rFonts w:ascii="Trebuchet MS" w:hAnsi="Trebuchet MS"/>
          <w:sz w:val="22"/>
          <w:szCs w:val="24"/>
        </w:rPr>
        <w:t xml:space="preserve">to </w:t>
      </w:r>
      <w:r w:rsidRPr="00214C33">
        <w:rPr>
          <w:rFonts w:ascii="Trebuchet MS" w:hAnsi="Trebuchet MS"/>
          <w:sz w:val="22"/>
          <w:szCs w:val="24"/>
        </w:rPr>
        <w:t>issue</w:t>
      </w:r>
      <w:r w:rsidRPr="00B21927">
        <w:rPr>
          <w:rFonts w:ascii="Trebuchet MS" w:hAnsi="Trebuchet MS"/>
          <w:sz w:val="22"/>
          <w:szCs w:val="24"/>
        </w:rPr>
        <w:t xml:space="preserve"> </w:t>
      </w:r>
      <w:r w:rsidR="00214C33" w:rsidRPr="00214C33">
        <w:rPr>
          <w:rFonts w:ascii="Trebuchet MS" w:hAnsi="Trebuchet MS"/>
          <w:sz w:val="22"/>
          <w:szCs w:val="24"/>
        </w:rPr>
        <w:t xml:space="preserve">clients with </w:t>
      </w:r>
      <w:r w:rsidRPr="003C03EE">
        <w:rPr>
          <w:rFonts w:ascii="Trebuchet MS" w:hAnsi="Trebuchet MS"/>
          <w:sz w:val="22"/>
          <w:szCs w:val="24"/>
          <w:u w:val="single"/>
        </w:rPr>
        <w:t xml:space="preserve">up to three foodbank vouchers </w:t>
      </w:r>
      <w:r w:rsidR="00214C33">
        <w:rPr>
          <w:rFonts w:ascii="Trebuchet MS" w:hAnsi="Trebuchet MS"/>
          <w:sz w:val="22"/>
          <w:szCs w:val="24"/>
          <w:u w:val="single"/>
        </w:rPr>
        <w:t xml:space="preserve">within a </w:t>
      </w:r>
      <w:r w:rsidR="001139E9">
        <w:rPr>
          <w:rFonts w:ascii="Trebuchet MS" w:hAnsi="Trebuchet MS"/>
          <w:sz w:val="22"/>
          <w:szCs w:val="24"/>
          <w:u w:val="single"/>
        </w:rPr>
        <w:t>six month period</w:t>
      </w:r>
      <w:r w:rsidR="00214C33">
        <w:rPr>
          <w:rFonts w:ascii="Trebuchet MS" w:hAnsi="Trebuchet MS"/>
          <w:sz w:val="22"/>
          <w:szCs w:val="24"/>
          <w:u w:val="single"/>
        </w:rPr>
        <w:t xml:space="preserve">, </w:t>
      </w:r>
      <w:r w:rsidRPr="003C03EE">
        <w:rPr>
          <w:rFonts w:ascii="Trebuchet MS" w:hAnsi="Trebuchet MS"/>
          <w:sz w:val="22"/>
          <w:szCs w:val="24"/>
          <w:u w:val="single"/>
        </w:rPr>
        <w:t xml:space="preserve">without contacting the foodbank.  </w:t>
      </w:r>
    </w:p>
    <w:p w14:paraId="11F20412" w14:textId="77777777" w:rsidR="003C03EE" w:rsidRPr="003C03EE" w:rsidRDefault="00F45057" w:rsidP="001139E9">
      <w:pPr>
        <w:numPr>
          <w:ilvl w:val="0"/>
          <w:numId w:val="18"/>
        </w:numPr>
        <w:spacing w:after="200"/>
        <w:ind w:left="425" w:hanging="425"/>
        <w:rPr>
          <w:rFonts w:ascii="Trebuchet MS" w:hAnsi="Trebuchet MS"/>
          <w:sz w:val="22"/>
          <w:szCs w:val="24"/>
        </w:rPr>
      </w:pPr>
      <w:r w:rsidRPr="003C03EE">
        <w:rPr>
          <w:rFonts w:ascii="Trebuchet MS" w:hAnsi="Trebuchet MS"/>
          <w:sz w:val="22"/>
          <w:szCs w:val="24"/>
        </w:rPr>
        <w:t>If the client’s crisis has not been resolved within this timeframe</w:t>
      </w:r>
      <w:r w:rsidR="00B21927">
        <w:rPr>
          <w:rFonts w:ascii="Trebuchet MS" w:hAnsi="Trebuchet MS"/>
          <w:sz w:val="22"/>
          <w:szCs w:val="24"/>
        </w:rPr>
        <w:t xml:space="preserve"> and you would like to refer them to the foodbank again</w:t>
      </w:r>
      <w:r w:rsidRPr="003C03EE">
        <w:rPr>
          <w:rFonts w:ascii="Trebuchet MS" w:hAnsi="Trebuchet MS"/>
          <w:sz w:val="22"/>
          <w:szCs w:val="24"/>
        </w:rPr>
        <w:t xml:space="preserve">, you must contact </w:t>
      </w:r>
      <w:r w:rsidR="00B21927">
        <w:rPr>
          <w:rFonts w:ascii="Trebuchet MS" w:hAnsi="Trebuchet MS"/>
          <w:sz w:val="22"/>
          <w:szCs w:val="24"/>
        </w:rPr>
        <w:t>us</w:t>
      </w:r>
      <w:r w:rsidRPr="003C03EE">
        <w:rPr>
          <w:rFonts w:ascii="Trebuchet MS" w:hAnsi="Trebuchet MS"/>
          <w:sz w:val="22"/>
          <w:szCs w:val="24"/>
        </w:rPr>
        <w:t xml:space="preserve"> to explain the situation and discuss the possibility of issuing furt</w:t>
      </w:r>
      <w:r w:rsidR="003C03EE" w:rsidRPr="003C03EE">
        <w:rPr>
          <w:rFonts w:ascii="Trebuchet MS" w:hAnsi="Trebuchet MS"/>
          <w:sz w:val="22"/>
          <w:szCs w:val="24"/>
        </w:rPr>
        <w:t>her vouchers to extend support</w:t>
      </w:r>
      <w:r w:rsidR="00B21927">
        <w:rPr>
          <w:rFonts w:ascii="Trebuchet MS" w:hAnsi="Trebuchet MS"/>
          <w:sz w:val="22"/>
          <w:szCs w:val="24"/>
        </w:rPr>
        <w:t>.</w:t>
      </w:r>
      <w:r w:rsidR="003C03EE" w:rsidRPr="003C03EE">
        <w:rPr>
          <w:rFonts w:ascii="Trebuchet MS" w:hAnsi="Trebuchet MS"/>
          <w:sz w:val="22"/>
          <w:szCs w:val="24"/>
        </w:rPr>
        <w:t xml:space="preserve"> </w:t>
      </w:r>
    </w:p>
    <w:p w14:paraId="0C92E868" w14:textId="77777777" w:rsidR="00811F56" w:rsidRPr="003205DA" w:rsidRDefault="00F45057" w:rsidP="001139E9">
      <w:pPr>
        <w:numPr>
          <w:ilvl w:val="0"/>
          <w:numId w:val="18"/>
        </w:numPr>
        <w:spacing w:after="200"/>
        <w:ind w:left="425" w:hanging="425"/>
        <w:rPr>
          <w:rFonts w:ascii="Trebuchet MS" w:hAnsi="Trebuchet MS"/>
          <w:sz w:val="22"/>
          <w:szCs w:val="24"/>
        </w:rPr>
      </w:pPr>
      <w:r w:rsidRPr="00F45057">
        <w:rPr>
          <w:rFonts w:ascii="Trebuchet MS" w:hAnsi="Trebuchet MS"/>
          <w:sz w:val="22"/>
          <w:szCs w:val="24"/>
        </w:rPr>
        <w:t xml:space="preserve">This enables </w:t>
      </w:r>
      <w:r w:rsidR="003205DA">
        <w:rPr>
          <w:rFonts w:ascii="Trebuchet MS" w:hAnsi="Trebuchet MS"/>
          <w:sz w:val="22"/>
          <w:szCs w:val="24"/>
        </w:rPr>
        <w:t>us</w:t>
      </w:r>
      <w:r w:rsidRPr="00F45057">
        <w:rPr>
          <w:rFonts w:ascii="Trebuchet MS" w:hAnsi="Trebuchet MS"/>
          <w:sz w:val="22"/>
          <w:szCs w:val="24"/>
        </w:rPr>
        <w:t xml:space="preserve"> to be confident that the root cause of</w:t>
      </w:r>
      <w:r w:rsidR="004F36A8">
        <w:rPr>
          <w:rFonts w:ascii="Trebuchet MS" w:hAnsi="Trebuchet MS"/>
          <w:sz w:val="22"/>
          <w:szCs w:val="24"/>
        </w:rPr>
        <w:t xml:space="preserve"> the problem is being addressed</w:t>
      </w:r>
      <w:r w:rsidRPr="00F45057">
        <w:rPr>
          <w:rFonts w:ascii="Trebuchet MS" w:hAnsi="Trebuchet MS"/>
          <w:sz w:val="22"/>
          <w:szCs w:val="24"/>
        </w:rPr>
        <w:t xml:space="preserve"> </w:t>
      </w:r>
      <w:r w:rsidR="004F36A8">
        <w:rPr>
          <w:rFonts w:ascii="Trebuchet MS" w:hAnsi="Trebuchet MS"/>
          <w:sz w:val="22"/>
          <w:szCs w:val="24"/>
        </w:rPr>
        <w:t>(</w:t>
      </w:r>
      <w:r w:rsidR="001139E9">
        <w:rPr>
          <w:rFonts w:ascii="Trebuchet MS" w:hAnsi="Trebuchet MS"/>
          <w:sz w:val="22"/>
          <w:szCs w:val="24"/>
        </w:rPr>
        <w:t xml:space="preserve">which </w:t>
      </w:r>
      <w:proofErr w:type="gramStart"/>
      <w:r w:rsidR="001139E9">
        <w:rPr>
          <w:rFonts w:ascii="Trebuchet MS" w:hAnsi="Trebuchet MS"/>
          <w:sz w:val="22"/>
          <w:szCs w:val="24"/>
        </w:rPr>
        <w:t>is</w:t>
      </w:r>
      <w:proofErr w:type="gramEnd"/>
      <w:r w:rsidR="001139E9">
        <w:rPr>
          <w:rFonts w:ascii="Trebuchet MS" w:hAnsi="Trebuchet MS"/>
          <w:sz w:val="22"/>
          <w:szCs w:val="24"/>
        </w:rPr>
        <w:t xml:space="preserve"> in the best interests</w:t>
      </w:r>
      <w:r w:rsidRPr="00F45057">
        <w:rPr>
          <w:rFonts w:ascii="Trebuchet MS" w:hAnsi="Trebuchet MS"/>
          <w:sz w:val="22"/>
          <w:szCs w:val="24"/>
        </w:rPr>
        <w:t xml:space="preserve"> of the client</w:t>
      </w:r>
      <w:r w:rsidR="004F36A8">
        <w:rPr>
          <w:rFonts w:ascii="Trebuchet MS" w:hAnsi="Trebuchet MS"/>
          <w:sz w:val="22"/>
          <w:szCs w:val="24"/>
        </w:rPr>
        <w:t>) and/or that extended support is justified</w:t>
      </w:r>
      <w:r w:rsidRPr="00F45057">
        <w:rPr>
          <w:rFonts w:ascii="Trebuchet MS" w:hAnsi="Trebuchet MS"/>
          <w:sz w:val="22"/>
          <w:szCs w:val="24"/>
        </w:rPr>
        <w:t>.</w:t>
      </w:r>
      <w:r w:rsidR="003205DA">
        <w:rPr>
          <w:rFonts w:ascii="Trebuchet MS" w:hAnsi="Trebuchet MS"/>
          <w:sz w:val="22"/>
          <w:szCs w:val="24"/>
        </w:rPr>
        <w:t xml:space="preserve"> </w:t>
      </w:r>
      <w:r w:rsidRPr="00F45057">
        <w:rPr>
          <w:rFonts w:ascii="Trebuchet MS" w:hAnsi="Trebuchet MS"/>
          <w:sz w:val="22"/>
          <w:szCs w:val="24"/>
        </w:rPr>
        <w:t xml:space="preserve"> </w:t>
      </w:r>
      <w:r w:rsidR="00EF1B57">
        <w:rPr>
          <w:rFonts w:ascii="Trebuchet MS" w:hAnsi="Trebuchet MS"/>
          <w:sz w:val="22"/>
          <w:szCs w:val="24"/>
        </w:rPr>
        <w:br/>
      </w:r>
      <w:r w:rsidRPr="003205DA">
        <w:rPr>
          <w:rFonts w:ascii="Trebuchet MS" w:hAnsi="Trebuchet MS"/>
          <w:sz w:val="22"/>
          <w:szCs w:val="24"/>
        </w:rPr>
        <w:t xml:space="preserve">On the basis of this knowledge, we can agree to continue providing emergency food to support the client during their crisis, at the discretion of the foodbank manager.  </w:t>
      </w:r>
    </w:p>
    <w:p w14:paraId="7AEA844B" w14:textId="77777777" w:rsidR="00811F56" w:rsidRPr="00D3426F" w:rsidRDefault="00811F56" w:rsidP="00811F56">
      <w:pPr>
        <w:numPr>
          <w:ilvl w:val="0"/>
          <w:numId w:val="17"/>
        </w:numPr>
        <w:spacing w:after="120"/>
        <w:rPr>
          <w:rFonts w:ascii="Trebuchet MS" w:hAnsi="Trebuchet MS"/>
          <w:sz w:val="22"/>
          <w:szCs w:val="24"/>
        </w:rPr>
      </w:pPr>
      <w:r w:rsidRPr="00D3426F">
        <w:rPr>
          <w:rFonts w:ascii="Trebuchet MS" w:hAnsi="Trebuchet MS"/>
          <w:sz w:val="22"/>
          <w:szCs w:val="24"/>
        </w:rPr>
        <w:t xml:space="preserve">A note of warning: it has become clear that some clients ‘play the field’ and obtain vouchers from various sources.  </w:t>
      </w:r>
      <w:r w:rsidR="00B21927">
        <w:rPr>
          <w:rFonts w:ascii="Trebuchet MS" w:hAnsi="Trebuchet MS"/>
          <w:sz w:val="22"/>
          <w:szCs w:val="24"/>
        </w:rPr>
        <w:t>I</w:t>
      </w:r>
      <w:r w:rsidR="00B21927" w:rsidRPr="00D3426F">
        <w:rPr>
          <w:rFonts w:ascii="Trebuchet MS" w:hAnsi="Trebuchet MS"/>
          <w:sz w:val="22"/>
          <w:szCs w:val="24"/>
        </w:rPr>
        <w:t>f you become part of this loop</w:t>
      </w:r>
      <w:r w:rsidR="00B21927">
        <w:rPr>
          <w:rFonts w:ascii="Trebuchet MS" w:hAnsi="Trebuchet MS"/>
          <w:sz w:val="22"/>
          <w:szCs w:val="24"/>
        </w:rPr>
        <w:t>,</w:t>
      </w:r>
      <w:r w:rsidR="00B21927" w:rsidRPr="00D3426F">
        <w:rPr>
          <w:rFonts w:ascii="Trebuchet MS" w:hAnsi="Trebuchet MS"/>
          <w:sz w:val="22"/>
          <w:szCs w:val="24"/>
        </w:rPr>
        <w:t xml:space="preserve"> </w:t>
      </w:r>
      <w:r w:rsidR="00B21927">
        <w:rPr>
          <w:rFonts w:ascii="Trebuchet MS" w:hAnsi="Trebuchet MS"/>
          <w:sz w:val="22"/>
          <w:szCs w:val="24"/>
        </w:rPr>
        <w:t>w</w:t>
      </w:r>
      <w:r w:rsidRPr="00D3426F">
        <w:rPr>
          <w:rFonts w:ascii="Trebuchet MS" w:hAnsi="Trebuchet MS"/>
          <w:sz w:val="22"/>
          <w:szCs w:val="24"/>
        </w:rPr>
        <w:t>e will notify you and inform you as to wh</w:t>
      </w:r>
      <w:r w:rsidR="00B21927">
        <w:rPr>
          <w:rFonts w:ascii="Trebuchet MS" w:hAnsi="Trebuchet MS"/>
          <w:sz w:val="22"/>
          <w:szCs w:val="24"/>
        </w:rPr>
        <w:t>ich agency</w:t>
      </w:r>
      <w:r w:rsidRPr="00D3426F">
        <w:rPr>
          <w:rFonts w:ascii="Trebuchet MS" w:hAnsi="Trebuchet MS"/>
          <w:sz w:val="22"/>
          <w:szCs w:val="24"/>
        </w:rPr>
        <w:t xml:space="preserve"> should be the single </w:t>
      </w:r>
      <w:r w:rsidR="00B21927">
        <w:rPr>
          <w:rFonts w:ascii="Trebuchet MS" w:hAnsi="Trebuchet MS"/>
          <w:sz w:val="22"/>
          <w:szCs w:val="24"/>
        </w:rPr>
        <w:t xml:space="preserve">voucher </w:t>
      </w:r>
      <w:r w:rsidRPr="00D3426F">
        <w:rPr>
          <w:rFonts w:ascii="Trebuchet MS" w:hAnsi="Trebuchet MS"/>
          <w:sz w:val="22"/>
          <w:szCs w:val="24"/>
        </w:rPr>
        <w:t>issuer in any particular case.</w:t>
      </w:r>
    </w:p>
    <w:p w14:paraId="11E21906" w14:textId="77777777" w:rsidR="005D64A6" w:rsidRDefault="005D64A6" w:rsidP="005D64A6">
      <w:pPr>
        <w:pStyle w:val="Header"/>
        <w:tabs>
          <w:tab w:val="clear" w:pos="4153"/>
          <w:tab w:val="clear" w:pos="8306"/>
        </w:tabs>
        <w:spacing w:after="160"/>
        <w:rPr>
          <w:rFonts w:ascii="Trebuchet MS" w:hAnsi="Trebuchet MS"/>
          <w:b/>
          <w:sz w:val="22"/>
          <w:szCs w:val="24"/>
        </w:rPr>
      </w:pPr>
      <w:r>
        <w:rPr>
          <w:rFonts w:ascii="Trebuchet MS" w:hAnsi="Trebuchet MS"/>
          <w:b/>
          <w:sz w:val="22"/>
          <w:szCs w:val="24"/>
        </w:rPr>
        <w:lastRenderedPageBreak/>
        <w:t>Guide to issuing a foodbank voucher</w:t>
      </w:r>
    </w:p>
    <w:p w14:paraId="29E6C4B0" w14:textId="77777777" w:rsidR="005D64A6" w:rsidRDefault="002625F0" w:rsidP="005D64A6">
      <w:pPr>
        <w:pStyle w:val="Header"/>
        <w:tabs>
          <w:tab w:val="clear" w:pos="4153"/>
          <w:tab w:val="clear" w:pos="8306"/>
        </w:tabs>
        <w:spacing w:after="160"/>
        <w:jc w:val="center"/>
        <w:rPr>
          <w:noProof/>
          <w:lang w:eastAsia="en-GB"/>
        </w:rPr>
      </w:pPr>
      <w:r>
        <w:rPr>
          <w:rFonts w:ascii="Trebuchet MS" w:hAnsi="Trebuchet MS"/>
          <w:noProof/>
          <w:sz w:val="22"/>
          <w:szCs w:val="24"/>
          <w:lang w:eastAsia="en-GB"/>
        </w:rPr>
        <mc:AlternateContent>
          <mc:Choice Requires="wps">
            <w:drawing>
              <wp:anchor distT="0" distB="0" distL="114300" distR="114300" simplePos="0" relativeHeight="251664896" behindDoc="0" locked="0" layoutInCell="1" allowOverlap="1" wp14:anchorId="7E03F582" wp14:editId="78EE71C9">
                <wp:simplePos x="0" y="0"/>
                <wp:positionH relativeFrom="column">
                  <wp:posOffset>5034915</wp:posOffset>
                </wp:positionH>
                <wp:positionV relativeFrom="paragraph">
                  <wp:posOffset>422910</wp:posOffset>
                </wp:positionV>
                <wp:extent cx="301625" cy="2984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F5621" w14:textId="77777777" w:rsidR="00FE76F9" w:rsidRPr="00C7529F" w:rsidRDefault="00FE76F9" w:rsidP="00FE76F9">
                            <w:pPr>
                              <w:jc w:val="both"/>
                              <w:rPr>
                                <w:sz w:val="36"/>
                              </w:rPr>
                            </w:pPr>
                            <w:r>
                              <w:rPr>
                                <w:rFonts w:ascii="Wingdings 2" w:hAnsi="Wingdings 2"/>
                                <w:noProof/>
                                <w:sz w:val="36"/>
                                <w:lang w:eastAsia="en-GB"/>
                              </w:rPr>
                              <w:sym w:font="Wingdings" w:char="F080"/>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03F582" id="Text Box 2" o:spid="_x0000_s1027" type="#_x0000_t202" style="position:absolute;left:0;text-align:left;margin-left:396.45pt;margin-top:33.3pt;width:23.75pt;height: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xohQIAABY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QYcHeB&#10;kSIdcPTEB49u9YDyUJ7euAq8Hg34+QG2wTWm6syDpp8cUvquJWrDb6zVfcsJg/CycDI5OzriuACy&#10;7t9qBteQrdcRaGhsF2oH1UCADjTtT9SEUChsXqTZPJ9hRMGUl4tiFqlLSHU8bKzzr7nuUJjU2ALz&#10;EZzsHpwPwZDq6BLucloKthJSxoXdrO+kRTsCKlnFL8b/zE2q4Kx0ODYijjsQI9wRbCHayPrXMsuL&#10;9DYvJ6v54nJSrIrZpLxMF5M0K2/LeVqUxf3qWwgwK6pWMMbVg1D8qMCs+DuGD70waidqEPU1LmdQ&#10;qZjXH5NM4/e7JDvhoSGl6Gq8ODmRKvD6SjFIm1SeCDnOk5/Dj1WGGhz/sSpRBYH4UQJ+WA+j3o7i&#10;Wmu2B1lYDbQB9/CYwKTV9gtGPTRmjd3nLbEcI/lGgbTKrChCJ8dFMbvMYWHPLetzC1EUoGrsMRqn&#10;d37s/q2xYtPCTaOYlb4BOTYiSiXodozqIGJovpjT4aEI3X2+jl4/nrPldwAAAP//AwBQSwMEFAAG&#10;AAgAAAAhACsZjl3kAAAADwEAAA8AAABkcnMvZG93bnJldi54bWxMj81ugzAQhO+V+g7WVuqlakxS&#10;agLBRP1Ro16T5gEMbAAVrxF2Ann7bk/tZaXVfjM7k29n24sLjr5zpGG5iEAgVa7uqNFw/Pp4XIPw&#10;wVBtekeo4YoetsXtTW6y2k20x8shNIJNyGdGQxvCkEnpqxat8Qs3IPHt5EZrAq9jI+vRTGxue7mK&#10;IiWt6Yg/tGbAtxar78PZajh9Tg/P6VTuwjHZx+rVdEnprlrf383vGx4vGxAB5/CngN8OnB8KDla6&#10;M9Ve9BqSdJUyqkEpBYKBdRzFIEoml08KZJHL/z2KHwAAAP//AwBQSwECLQAUAAYACAAAACEAtoM4&#10;kv4AAADhAQAAEwAAAAAAAAAAAAAAAAAAAAAAW0NvbnRlbnRfVHlwZXNdLnhtbFBLAQItABQABgAI&#10;AAAAIQA4/SH/1gAAAJQBAAALAAAAAAAAAAAAAAAAAC8BAABfcmVscy8ucmVsc1BLAQItABQABgAI&#10;AAAAIQCFFOxohQIAABYFAAAOAAAAAAAAAAAAAAAAAC4CAABkcnMvZTJvRG9jLnhtbFBLAQItABQA&#10;BgAIAAAAIQArGY5d5AAAAA8BAAAPAAAAAAAAAAAAAAAAAN8EAABkcnMvZG93bnJldi54bWxQSwUG&#10;AAAAAAQABADzAAAA8AUAAAAA&#10;" stroked="f">
                <v:textbox>
                  <w:txbxContent>
                    <w:p w14:paraId="032F5621" w14:textId="77777777" w:rsidR="00FE76F9" w:rsidRPr="00C7529F" w:rsidRDefault="00FE76F9" w:rsidP="00FE76F9">
                      <w:pPr>
                        <w:jc w:val="both"/>
                        <w:rPr>
                          <w:sz w:val="36"/>
                        </w:rPr>
                      </w:pPr>
                      <w:r>
                        <w:rPr>
                          <w:rFonts w:ascii="Wingdings 2" w:hAnsi="Wingdings 2"/>
                          <w:noProof/>
                          <w:sz w:val="36"/>
                          <w:lang w:eastAsia="en-GB"/>
                        </w:rPr>
                        <w:sym w:font="Wingdings" w:char="F080"/>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E902C12" wp14:editId="2BF798B7">
                <wp:simplePos x="0" y="0"/>
                <wp:positionH relativeFrom="column">
                  <wp:posOffset>1644015</wp:posOffset>
                </wp:positionH>
                <wp:positionV relativeFrom="paragraph">
                  <wp:posOffset>869950</wp:posOffset>
                </wp:positionV>
                <wp:extent cx="301625" cy="2984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9A7CB" w14:textId="77777777" w:rsidR="003F5234" w:rsidRPr="00C7529F" w:rsidRDefault="003F5234" w:rsidP="005D64A6">
                            <w:pPr>
                              <w:jc w:val="both"/>
                              <w:rPr>
                                <w:sz w:val="36"/>
                              </w:rPr>
                            </w:pPr>
                            <w:r w:rsidRPr="00C7529F">
                              <w:rPr>
                                <w:rFonts w:ascii="Wingdings 2" w:hAnsi="Wingdings 2"/>
                                <w:noProof/>
                                <w:sz w:val="36"/>
                                <w:lang w:eastAsia="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02C12" id="_x0000_s1028" type="#_x0000_t202" style="position:absolute;left:0;text-align:left;margin-left:129.45pt;margin-top:68.5pt;width:23.75pt;height: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0uhQIAABY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5y&#10;jBTpgKMHPni00gPKQ3l64yrwujfg5wfYBteYqjN3mn52SOmblqgtv7ZW9y0nDMLLwsnk7OiI4wLI&#10;pn+nGVxDdl5HoKGxXagdVAMBOtD0eKImhEJh81WazfIpRhRMeTkvppG6hFTHw8Y6/4brDoVJjS0w&#10;H8HJ/s75EAypji7hLqelYGshZVzY7eZGWrQnoJJ1/GL8z9ykCs5Kh2Mj4rgDMcIdwRaijaw/lVle&#10;pKu8nKxn88tJsS6mk/IynU/SrFyVs7Qoi9v1txBgVlStYIyrO6H4UYFZ8XcMH3ph1E7UIOprXE6h&#10;UjGvPyaZxu93SXbCQ0NK0dV4fnIiVeD1tWKQNqk8EXKcJz+HH6sMNTj+Y1WiCgLxowT8sBmi3k7i&#10;2mj2CLKwGmgD7uExgUmr7VeMemjMGrsvO2I5RvKtAmmVWVGETo6LYnqZw8KeWzbnFqIoQNXYYzRO&#10;b/zY/TtjxbaFm0YxK30NcmxElErQ7RjVQcTQfDGnw0MRuvt8Hb1+PGfL7wAAAP//AwBQSwMEFAAG&#10;AAgAAAAhAI9zuR3iAAAAEAEAAA8AAABkcnMvZG93bnJldi54bWxMT8tugzAQvFfqP1hbqZeqMU0I&#10;EIKJ+lCrXpPmAwzeACpeI+wE8vfdntrLSrszO49iN9teXHD0nSMFT4sIBFLtTEeNguPX+2MGwgdN&#10;RveOUMEVPezK25tC58ZNtMfLITSCRcjnWkEbwpBL6esWrfYLNyAxdnKj1YHXsZFm1BOL214uoyiR&#10;VnfEDq0e8LXF+vtwtgpOn9PDejNVH+GY7uPkRXdp5a5K3d/Nb1sez1sQAefw9wG/HTg/lByscmcy&#10;XvQKlutsw1QGVik3Y8YqSmIQFV+yOAJZFvJ/kfIHAAD//wMAUEsBAi0AFAAGAAgAAAAhALaDOJL+&#10;AAAA4QEAABMAAAAAAAAAAAAAAAAAAAAAAFtDb250ZW50X1R5cGVzXS54bWxQSwECLQAUAAYACAAA&#10;ACEAOP0h/9YAAACUAQAACwAAAAAAAAAAAAAAAAAvAQAAX3JlbHMvLnJlbHNQSwECLQAUAAYACAAA&#10;ACEAFUt9LoUCAAAWBQAADgAAAAAAAAAAAAAAAAAuAgAAZHJzL2Uyb0RvYy54bWxQSwECLQAUAAYA&#10;CAAAACEAj3O5HeIAAAAQAQAADwAAAAAAAAAAAAAAAADfBAAAZHJzL2Rvd25yZXYueG1sUEsFBgAA&#10;AAAEAAQA8wAAAO4FAAAAAA==&#10;" stroked="f">
                <v:textbox>
                  <w:txbxContent>
                    <w:p w14:paraId="2D99A7CB" w14:textId="77777777" w:rsidR="003F5234" w:rsidRPr="00C7529F" w:rsidRDefault="003F5234" w:rsidP="005D64A6">
                      <w:pPr>
                        <w:jc w:val="both"/>
                        <w:rPr>
                          <w:sz w:val="36"/>
                        </w:rPr>
                      </w:pPr>
                      <w:r w:rsidRPr="00C7529F">
                        <w:rPr>
                          <w:rFonts w:ascii="Wingdings 2" w:hAnsi="Wingdings 2"/>
                          <w:noProof/>
                          <w:sz w:val="36"/>
                          <w:lang w:eastAsia="en-GB"/>
                        </w:rPr>
                        <w:t></w:t>
                      </w: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54AA66CB" wp14:editId="28364A12">
                <wp:simplePos x="0" y="0"/>
                <wp:positionH relativeFrom="column">
                  <wp:posOffset>1655445</wp:posOffset>
                </wp:positionH>
                <wp:positionV relativeFrom="paragraph">
                  <wp:posOffset>1372870</wp:posOffset>
                </wp:positionV>
                <wp:extent cx="339725" cy="298450"/>
                <wp:effectExtent l="4445" t="127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AAFE5" w14:textId="77777777" w:rsidR="009D1B21" w:rsidRPr="00C7529F" w:rsidRDefault="009D1B21" w:rsidP="009D1B21">
                            <w:pPr>
                              <w:jc w:val="center"/>
                              <w:rPr>
                                <w:sz w:val="36"/>
                              </w:rPr>
                            </w:pPr>
                            <w:r>
                              <w:rPr>
                                <w:rFonts w:ascii="Wingdings 2" w:hAnsi="Wingdings 2"/>
                                <w:noProof/>
                                <w:sz w:val="36"/>
                                <w:lang w:eastAsia="en-GB"/>
                              </w:rPr>
                              <w:sym w:font="Wingdings" w:char="F082"/>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A66CB" id="_x0000_s1029" type="#_x0000_t202" style="position:absolute;left:0;text-align:left;margin-left:130.35pt;margin-top:108.1pt;width:26.75pt;height: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j/sw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Cdz5GHHSAkePdNDoTgwoMOXpO5WA10MHfnqAbXC1qaruXhTfFeJiXRO+o7dSir6mpITwfHPTfXF1&#10;xFEGZNt/EiU8Q/ZaWKChkq2pHVQDATrQ9HSixoRSwOZsFi+DOUYFHAVxFM4tdS5JpsudVPoDFS0y&#10;RoolMG/ByeFeaRMMSSYX8xYXOWsay37DLzbAcdyBp+GqOTNBWDKfYy/eRJsodMJgsXFCL8uc23wd&#10;OovcX86zWbZeZ/4v864fJjUrS8rNM5Ow/PDPiDtKfJTESVpKNKw0cCYkJXfbdSPRgYCwc/vZksPJ&#10;2c29DMMWAXJ5lZIfhN5dEDv5Ilo6YR7OnXjpRY7nx3fxwgvjMMsvU7pnnP57SqhPcTwHTm0656Bf&#10;5ebZ721uJGmZhtHRsDbF0cmJJEaBG15aajVhzWi/KIUJ/1wKoHsi2urVSHQUqx62g+2M2dQGW1E+&#10;gYClAIGBSmHsgVEL+ROjHkZIitWPPZEUo+YjhyYw82Yy5GRsJ4PwAq6mWGM0mms9zqV9J9muBuSx&#10;zbi4hUapmBWx6agximN7wViwuRxHmJk7L/+t13nQrn4DAAD//wMAUEsDBBQABgAIAAAAIQARVWlj&#10;4wAAABABAAAPAAAAZHJzL2Rvd25yZXYueG1sTE/LTsMwELwj8Q/WInGjdlIUII1TVTxOSKhpOHB0&#10;YjexGq9D7Lbh79me4LKa1czOzhTr2Q3sZKZgPUpIFgKYwdZri52Ez/rt7hFYiAq1GjwaCT8mwLq8&#10;vipUrv0ZK3PaxY6RCYZcSehjHHPOQ9sbp8LCjwaJ2/vJqUjr1HE9qTOZu4GnQmTcKYv0oVejee5N&#10;e9gdnYTNF1av9vuj2Vb7ytb1k8D37CDl7c38sqKxWQGLZo5/F3DpQPmhpGCNP6IObJCQZuKBpASS&#10;LAVGimVyT6C5UMsUeFnw/0XKXwAAAP//AwBQSwECLQAUAAYACAAAACEAtoM4kv4AAADhAQAAEwAA&#10;AAAAAAAAAAAAAAAAAAAAW0NvbnRlbnRfVHlwZXNdLnhtbFBLAQItABQABgAIAAAAIQA4/SH/1gAA&#10;AJQBAAALAAAAAAAAAAAAAAAAAC8BAABfcmVscy8ucmVsc1BLAQItABQABgAIAAAAIQBdQ6j/swIA&#10;ALAFAAAOAAAAAAAAAAAAAAAAAC4CAABkcnMvZTJvRG9jLnhtbFBLAQItABQABgAIAAAAIQARVWlj&#10;4wAAABABAAAPAAAAAAAAAAAAAAAAAA0FAABkcnMvZG93bnJldi54bWxQSwUGAAAAAAQABADzAAAA&#10;HQYAAAAA&#10;" filled="f" stroked="f">
                <v:textbox inset="0,0,0,0">
                  <w:txbxContent>
                    <w:p w14:paraId="388AAFE5" w14:textId="77777777" w:rsidR="009D1B21" w:rsidRPr="00C7529F" w:rsidRDefault="009D1B21" w:rsidP="009D1B21">
                      <w:pPr>
                        <w:jc w:val="center"/>
                        <w:rPr>
                          <w:sz w:val="36"/>
                        </w:rPr>
                      </w:pPr>
                      <w:r>
                        <w:rPr>
                          <w:rFonts w:ascii="Wingdings 2" w:hAnsi="Wingdings 2"/>
                          <w:noProof/>
                          <w:sz w:val="36"/>
                          <w:lang w:eastAsia="en-GB"/>
                        </w:rPr>
                        <w:sym w:font="Wingdings" w:char="F082"/>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45C46397" wp14:editId="1A2D6389">
                <wp:simplePos x="0" y="0"/>
                <wp:positionH relativeFrom="column">
                  <wp:posOffset>1957070</wp:posOffset>
                </wp:positionH>
                <wp:positionV relativeFrom="paragraph">
                  <wp:posOffset>2383155</wp:posOffset>
                </wp:positionV>
                <wp:extent cx="301625" cy="298450"/>
                <wp:effectExtent l="1270" t="0" r="190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F8D2A" w14:textId="77777777" w:rsidR="009D1B21" w:rsidRPr="00C7529F" w:rsidRDefault="009D1B21" w:rsidP="009D1B21">
                            <w:pPr>
                              <w:rPr>
                                <w:sz w:val="36"/>
                              </w:rPr>
                            </w:pPr>
                            <w:r>
                              <w:rPr>
                                <w:rFonts w:ascii="Wingdings 2" w:hAnsi="Wingdings 2"/>
                                <w:noProof/>
                                <w:sz w:val="36"/>
                                <w:lang w:eastAsia="en-GB"/>
                              </w:rPr>
                              <w:t></w:t>
                            </w:r>
                          </w:p>
                          <w:p w14:paraId="56876357" w14:textId="77777777" w:rsidR="003F5234" w:rsidRPr="00C7529F" w:rsidRDefault="003F5234" w:rsidP="005D64A6">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46397" id="_x0000_s1030" type="#_x0000_t202" style="position:absolute;left:0;text-align:left;margin-left:154.1pt;margin-top:187.65pt;width:23.75pt;height: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8SpuAIAAMAFAAAOAAAAZHJzL2Uyb0RvYy54bWysVNlunDAUfa/Uf7D8TljqmQEUJkqGoaqU&#10;LlLSD/CAGayCTW3PQFr133ttZkvyUrXlAXm5Pvecu13fjF2L9kxpLkWGw6sAIyZKWXGxzfDXx8KL&#10;MdKGioq2UrAMPzGNb5Zv31wPfcoi2ci2YgoBiNDp0Ge4MaZPfV+XDeuovpI9E3BZS9VRA1u19StF&#10;B0DvWj8Kgrk/SFX1SpZMazjNp0u8dPh1zUrzua41M6jNMHAz7q/cf2P//vKapltF+4aXBxr0L1h0&#10;lAtweoLKqaFop/grqI6XSmpZm6tSdr6sa14ypwHUhMELNQ8N7ZnTAsHR/SlM+v/Blp/2XxTiFeQO&#10;wiNoBzl6ZKNBd3JEkQ3P0OsUrB56sDMjHIOpk6r7e1l+00jIVUPFlt0qJYeG0Qrohfalf/F0wtEW&#10;ZDN8lBW4oTsjHdBYq87GDqKBAB14PJ1SY6mUcPguCOfRDKMSrqIkJjOXOp+mx8e90uY9kx2yiwwr&#10;yLwDp/t7bSwZmh5NrC8hC962LvuteHYAhtMJuIan9s6ScMn8mQTJOl7HxCPRfO2RIM+922JFvHkR&#10;Lmb5u3y1ysNf1m9I0oZXFRPWzbGwQvJniTuU+FQSp9LSsuWVhbOUtNpuVq1CewqFXbjPhRxuzmb+&#10;cxouCKDlhaQwIsFdlHjFPF54pCAzL1kEsReEyV0yD0hC8uK5pHsu2L9LQkOGkxnk1Mk5k36hLXDf&#10;a2007biB0dHyLsPxyYimtgLXonKpNZS30/oiFJb+ORSQ7mOiXb3aEp2K1Yyb0XUGObbBRlZPUMBK&#10;QoFBlcLYg0Uj1Q+MBhghGdbfd1QxjNoPApogCQmxM8dtyGwRwUZd3mwub6goASrDBqNpuTLTnNr1&#10;im8b8DS1nZC30Dg1d0VtO2xidWg3GBNO22Gk2Tl0uXdW58G7/A0AAP//AwBQSwMEFAAGAAgAAAAh&#10;ANLj3zXiAAAAEAEAAA8AAABkcnMvZG93bnJldi54bWxMT01PwzAMvSPxHyIjcWMJ7cpG13RCTFxB&#10;G2wSt6zx2orGqZpsLf8ec4KLZes9v49iPblOXHAIrScN9zMFAqnytqVaw8f7y90SRIiGrOk8oYZv&#10;DLAur68Kk1s/0hYvu1gLFqGQGw1NjH0uZagadCbMfI/E2MkPzkQ+h1rawYws7jqZKPUgnWmJHRrT&#10;43OD1dfu7DTsX0+fh7l6qzcu60c/KUnuUWp9ezNtVjyeViAiTvHvA347cH4oOdjRn8kG0WlI1TJh&#10;Ki+LLAXBjDTLFiCOGuZJkoIsC/m/SPkDAAD//wMAUEsBAi0AFAAGAAgAAAAhALaDOJL+AAAA4QEA&#10;ABMAAAAAAAAAAAAAAAAAAAAAAFtDb250ZW50X1R5cGVzXS54bWxQSwECLQAUAAYACAAAACEAOP0h&#10;/9YAAACUAQAACwAAAAAAAAAAAAAAAAAvAQAAX3JlbHMvLnJlbHNQSwECLQAUAAYACAAAACEA9k/E&#10;qbgCAADABQAADgAAAAAAAAAAAAAAAAAuAgAAZHJzL2Uyb0RvYy54bWxQSwECLQAUAAYACAAAACEA&#10;0uPfNeIAAAAQAQAADwAAAAAAAAAAAAAAAAASBQAAZHJzL2Rvd25yZXYueG1sUEsFBgAAAAAEAAQA&#10;8wAAACEGAAAAAA==&#10;" filled="f" stroked="f">
                <v:textbox>
                  <w:txbxContent>
                    <w:p w14:paraId="546F8D2A" w14:textId="77777777" w:rsidR="009D1B21" w:rsidRPr="00C7529F" w:rsidRDefault="009D1B21" w:rsidP="009D1B21">
                      <w:pPr>
                        <w:rPr>
                          <w:sz w:val="36"/>
                        </w:rPr>
                      </w:pPr>
                      <w:r>
                        <w:rPr>
                          <w:rFonts w:ascii="Wingdings 2" w:hAnsi="Wingdings 2"/>
                          <w:noProof/>
                          <w:sz w:val="36"/>
                          <w:lang w:eastAsia="en-GB"/>
                        </w:rPr>
                        <w:t></w:t>
                      </w:r>
                    </w:p>
                    <w:p w14:paraId="56876357" w14:textId="77777777" w:rsidR="003F5234" w:rsidRPr="00C7529F" w:rsidRDefault="003F5234" w:rsidP="005D64A6">
                      <w:pPr>
                        <w:rPr>
                          <w:sz w:val="36"/>
                        </w:rPr>
                      </w:pP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5A5043C7" wp14:editId="54450E4C">
                <wp:simplePos x="0" y="0"/>
                <wp:positionH relativeFrom="column">
                  <wp:posOffset>4900930</wp:posOffset>
                </wp:positionH>
                <wp:positionV relativeFrom="paragraph">
                  <wp:posOffset>2383155</wp:posOffset>
                </wp:positionV>
                <wp:extent cx="301625" cy="298450"/>
                <wp:effectExtent l="0" t="0" r="444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DD7DA" w14:textId="77777777" w:rsidR="009D1B21" w:rsidRPr="00C7529F" w:rsidRDefault="009D1B21" w:rsidP="009D1B21">
                            <w:pPr>
                              <w:rPr>
                                <w:sz w:val="36"/>
                              </w:rPr>
                            </w:pPr>
                            <w:r>
                              <w:rPr>
                                <w:rFonts w:ascii="Wingdings 2" w:hAnsi="Wingdings 2"/>
                                <w:noProof/>
                                <w:sz w:val="36"/>
                                <w:lang w:eastAsia="en-GB"/>
                              </w:rPr>
                              <w:t></w:t>
                            </w:r>
                          </w:p>
                          <w:p w14:paraId="69CE8848" w14:textId="77777777" w:rsidR="00B654F5" w:rsidRPr="00C7529F" w:rsidRDefault="00B654F5" w:rsidP="00B654F5">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043C7" id="_x0000_s1031" type="#_x0000_t202" style="position:absolute;left:0;text-align:left;margin-left:385.9pt;margin-top:187.65pt;width:23.75pt;height: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s9uQIAAL8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qRoD1Q9Mj2Bt3JPYpsdcZBZ3DpYYBrZg/HwLLLVA/3svqmkZDLlooNu1VKji2jNUQX2pf+xdMJ&#10;R1uQ9fhR1uCGbo10QPtG9bZ0UAwE6MDS04kZG0oFh++CcBbFGFVgitKExI45n2bHx4PS5j2TPbKL&#10;HCsg3oHT3b02NhiaHa9YX0KWvOsc+Z14dgAXpxNwDU+tzQbhuPyZBukqWSXEI9Fs5ZGgKLzbckm8&#10;WRnO4+JdsVwW4S/rNyRZy+uaCevmqKuQ/BlvB4VPijgpS8uO1xbOhqTVZr3sFNpR0HXpPldysJyv&#10;+c/DcEWAXF6kFEYkuItSr5wlc4+UJPbSeZB4QZjepbOApKQon6d0zwX795TQCJKLgVOXzjnoF7kF&#10;7nudG816bmBydLzPcXK6RDOrwJWoHbWG8m5aX5TChn8uBdB9JNrp1Up0EqvZr/euMeJjG6xl/QQC&#10;VhIEBiqFqQeLVqofGI0wQXKsv2+pYhh1HwQ0QRoSYkeO25B4HsFGXVrWlxYqKoDKscFoWi7NNKa2&#10;g+KbFjxNbSfkLTROw52obYdNUR3aDaaEy+0w0ewYuty7W+e5u/gNAAD//wMAUEsDBBQABgAIAAAA&#10;IQBmyKac5AAAABABAAAPAAAAZHJzL2Rvd25yZXYueG1sTI9BT8MwDIXvSPyHyEjcWNJ2o1vXdEJM&#10;XEEbbBK3rPXaisapmmwt/x5zgotly/Z738s3k+3EFQffOtIQzRQIpNJVLdUaPt5fHpYgfDBUmc4R&#10;avhGD5vi9iY3WeVG2uF1H2rBIuQzo6EJoc+k9GWD1viZ65F4d3aDNYHHoZbVYEYWt52MlXqU1rTE&#10;Do3p8bnB8mt/sRoOr+fP41y91Vu76Ec3KUl2JbW+v5u2ay5PaxABp/D3Ab8ZmB8KBju5C1VedBrS&#10;NGL+oCFJFwkIvlhGK25OGuZxnIAscvk/SPEDAAD//wMAUEsBAi0AFAAGAAgAAAAhALaDOJL+AAAA&#10;4QEAABMAAAAAAAAAAAAAAAAAAAAAAFtDb250ZW50X1R5cGVzXS54bWxQSwECLQAUAAYACAAAACEA&#10;OP0h/9YAAACUAQAACwAAAAAAAAAAAAAAAAAvAQAAX3JlbHMvLnJlbHNQSwECLQAUAAYACAAAACEA&#10;J1Q7PbkCAAC/BQAADgAAAAAAAAAAAAAAAAAuAgAAZHJzL2Uyb0RvYy54bWxQSwECLQAUAAYACAAA&#10;ACEAZsimnOQAAAAQAQAADwAAAAAAAAAAAAAAAAATBQAAZHJzL2Rvd25yZXYueG1sUEsFBgAAAAAE&#10;AAQA8wAAACQGAAAAAA==&#10;" filled="f" stroked="f">
                <v:textbox>
                  <w:txbxContent>
                    <w:p w14:paraId="0F7DD7DA" w14:textId="77777777" w:rsidR="009D1B21" w:rsidRPr="00C7529F" w:rsidRDefault="009D1B21" w:rsidP="009D1B21">
                      <w:pPr>
                        <w:rPr>
                          <w:sz w:val="36"/>
                        </w:rPr>
                      </w:pPr>
                      <w:r>
                        <w:rPr>
                          <w:rFonts w:ascii="Wingdings 2" w:hAnsi="Wingdings 2"/>
                          <w:noProof/>
                          <w:sz w:val="36"/>
                          <w:lang w:eastAsia="en-GB"/>
                        </w:rPr>
                        <w:t></w:t>
                      </w:r>
                    </w:p>
                    <w:p w14:paraId="69CE8848" w14:textId="77777777" w:rsidR="00B654F5" w:rsidRPr="00C7529F" w:rsidRDefault="00B654F5" w:rsidP="00B654F5">
                      <w:pPr>
                        <w:rPr>
                          <w:sz w:val="36"/>
                        </w:rPr>
                      </w:pP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78424DC0" wp14:editId="22ADBE48">
                <wp:simplePos x="0" y="0"/>
                <wp:positionH relativeFrom="column">
                  <wp:posOffset>1511300</wp:posOffset>
                </wp:positionH>
                <wp:positionV relativeFrom="paragraph">
                  <wp:posOffset>1981835</wp:posOffset>
                </wp:positionV>
                <wp:extent cx="301625" cy="298450"/>
                <wp:effectExtent l="0" t="635" r="3175"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CB999" w14:textId="77777777" w:rsidR="009D1B21" w:rsidRPr="00C7529F" w:rsidRDefault="009D1B21" w:rsidP="009D1B21">
                            <w:pPr>
                              <w:rPr>
                                <w:sz w:val="36"/>
                              </w:rPr>
                            </w:pPr>
                            <w:r>
                              <w:rPr>
                                <w:rFonts w:ascii="Wingdings 2" w:hAnsi="Wingdings 2"/>
                                <w:noProof/>
                                <w:sz w:val="36"/>
                                <w:lang w:eastAsia="en-GB"/>
                              </w:rPr>
                              <w:t></w:t>
                            </w:r>
                          </w:p>
                          <w:p w14:paraId="12291381" w14:textId="77777777" w:rsidR="003F5234" w:rsidRPr="00C7529F" w:rsidRDefault="003F5234" w:rsidP="005D64A6">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24DC0" id="_x0000_s1032" type="#_x0000_t202" style="position:absolute;left:0;text-align:left;margin-left:119pt;margin-top:156.05pt;width:23.75pt;height: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7puQIAAL8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GIgStAOKHtlo0J0cUWSrM/Q6hUsPPVwzIxwDyy5T3d/L8ptGQq4aKrbsVik5NIxWEF1oX/oXTycc&#10;bUE2w0dZgRu6M9IBjbXqbOmgGAjQgaWnEzM2lBIO3wVhHM0wKsEUJQsyc8z5ND0+7pU275nskF1k&#10;WAHxDpzu77WxwdD0eMX6ErLgbevIb8WzA7g4nYBreGptNgjH5c8kSNaL9YJ4JIrXHgny3LstVsSL&#10;i3A+y9/lq1Ue/rJ+Q5I2vKqYsG6OugrJn/F2UPikiJOytGx5ZeFsSFptN6tWoT0FXRfucyUHy/ma&#10;/zwMVwTI5UVKYUSCuyjxingx90hBZl4yDxZeECZ3SRyQhOTF85TuuWD/nhIaMpzMgFOXzjnoF7kF&#10;7nudG007bmBytLwD6Z4u0dQqcC0qR62hvJ3WF6Ww4Z9LAXQfiXZ6tRKdxGrGzegaIz62wUZWTyBg&#10;JUFgoFKYerBopPqB0QATJMP6+44qhlH7QUATJCEhduS4DZnNI9ioS8vm0kJFCVAZNhhNy5WZxtSu&#10;V3zbgKep7YS8hcapuRO17bApqkO7wZRwuR0mmh1Dl3t36zx3l78BAAD//wMAUEsDBBQABgAIAAAA&#10;IQA0YqkB4wAAABABAAAPAAAAZHJzL2Rvd25yZXYueG1sTI/LTsMwEEX3SPyDNUjsqJ2UoDSNUyEq&#10;tiDKQ+rOjadJ1HgcxW4T/p5hBZuR5nXvPeVmdr244Bg6TxqShQKBVHvbUaPh4/35LgcRoiFrek+o&#10;4RsDbKrrq9IU1k/0hpddbASLUCiMhjbGoZAy1C06ExZ+QOLd0Y/ORG7HRtrRTCzuepkq9SCd6Ygd&#10;WjPgU4v1aXd2Gj5fjvuve/XabF02TH5WktxKan17M2/XXB7XICLO8e8Dfhk4P1Qc7ODPZIPoNaTL&#10;nIGihmWSJiD4Is2zDMSBJ9kqAVmV8j9I9QMAAP//AwBQSwECLQAUAAYACAAAACEAtoM4kv4AAADh&#10;AQAAEwAAAAAAAAAAAAAAAAAAAAAAW0NvbnRlbnRfVHlwZXNdLnhtbFBLAQItABQABgAIAAAAIQA4&#10;/SH/1gAAAJQBAAALAAAAAAAAAAAAAAAAAC8BAABfcmVscy8ucmVsc1BLAQItABQABgAIAAAAIQAd&#10;AK7puQIAAL8FAAAOAAAAAAAAAAAAAAAAAC4CAABkcnMvZTJvRG9jLnhtbFBLAQItABQABgAIAAAA&#10;IQA0YqkB4wAAABABAAAPAAAAAAAAAAAAAAAAABMFAABkcnMvZG93bnJldi54bWxQSwUGAAAAAAQA&#10;BADzAAAAIwYAAAAA&#10;" filled="f" stroked="f">
                <v:textbox>
                  <w:txbxContent>
                    <w:p w14:paraId="7BBCB999" w14:textId="77777777" w:rsidR="009D1B21" w:rsidRPr="00C7529F" w:rsidRDefault="009D1B21" w:rsidP="009D1B21">
                      <w:pPr>
                        <w:rPr>
                          <w:sz w:val="36"/>
                        </w:rPr>
                      </w:pPr>
                      <w:r>
                        <w:rPr>
                          <w:rFonts w:ascii="Wingdings 2" w:hAnsi="Wingdings 2"/>
                          <w:noProof/>
                          <w:sz w:val="36"/>
                          <w:lang w:eastAsia="en-GB"/>
                        </w:rPr>
                        <w:t></w:t>
                      </w:r>
                    </w:p>
                    <w:p w14:paraId="12291381" w14:textId="77777777" w:rsidR="003F5234" w:rsidRPr="00C7529F" w:rsidRDefault="003F5234" w:rsidP="005D64A6">
                      <w:pPr>
                        <w:rPr>
                          <w:sz w:val="36"/>
                        </w:rPr>
                      </w:pP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7E69899F" wp14:editId="31D1A52E">
                <wp:simplePos x="0" y="0"/>
                <wp:positionH relativeFrom="column">
                  <wp:posOffset>1644015</wp:posOffset>
                </wp:positionH>
                <wp:positionV relativeFrom="paragraph">
                  <wp:posOffset>1800860</wp:posOffset>
                </wp:positionV>
                <wp:extent cx="301625" cy="298450"/>
                <wp:effectExtent l="5715"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CBFDD" w14:textId="77777777" w:rsidR="009D1B21" w:rsidRPr="00C7529F" w:rsidRDefault="009D1B21" w:rsidP="009D1B21">
                            <w:pPr>
                              <w:rPr>
                                <w:sz w:val="36"/>
                              </w:rPr>
                            </w:pPr>
                            <w:r>
                              <w:rPr>
                                <w:rFonts w:ascii="Wingdings 2" w:hAnsi="Wingdings 2"/>
                                <w:noProof/>
                                <w:sz w:val="36"/>
                                <w:lang w:eastAsia="en-GB"/>
                              </w:rPr>
                              <w:t></w:t>
                            </w:r>
                          </w:p>
                          <w:p w14:paraId="3949720E" w14:textId="77777777" w:rsidR="00B654F5" w:rsidRPr="00C7529F" w:rsidRDefault="00B654F5" w:rsidP="005D64A6">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9899F" id="_x0000_s1033" type="#_x0000_t202" style="position:absolute;left:0;text-align:left;margin-left:129.45pt;margin-top:141.8pt;width:23.75pt;height: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StuQIAAL8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AIjQTto0SMbDbqTI4psdYZep+D00IObGeEYuuyY6v5elt80EnLVULFlt0rJoWG0guxCe9O/uDrh&#10;aAuyGT7KCsLQnZEOaKxVZ0sHxUCADl16OnXGplLC4bsgnEczjEowRUlMZq5zPk2Pl3ulzXsmO2QX&#10;GVbQeAdO9/fa2GRoenSxsYQseNu65rfi2QE4TicQGq5am03C9fJnEiTreB0Tj0TztUeCPPduixXx&#10;5kW4mOXv8tUqD3/ZuCFJG15VTNgwR12F5M/6dlD4pIiTsrRseWXhbEpabTerVqE9BV0X7nMlB8vZ&#10;zX+ehisCcHlBKYxIcBclXjGPFx4pyMxLFkHsBWFyl8wDkpC8eE7pngv275TQkOFkBj11dM5Jv+AW&#10;uO81N5p23MDkaHmX4fjkRFOrwLWoXGsN5e20viiFTf9cCmj3sdFOr1aik1jNuBkPDwPArJY3snoC&#10;ASsJAgOVwtSDRSPVD4wGmCAZ1t93VDGM2g8CHkESEmJHjtuQ2SKCjbq0bC4tVJQAlWGD0bRcmWlM&#10;7XrFtw1Emp6dkLfwcGruRH3O6vDcYEo4boeJZsfQ5d55nefu8jcAAAD//wMAUEsDBBQABgAIAAAA&#10;IQD1GlUs4QAAABABAAAPAAAAZHJzL2Rvd25yZXYueG1sTE9NT8MwDL0j7T9ERuLGEvZRdV3TaWLi&#10;CmIbSNyyxmsrGqdqsrX8e8yJXaxn+fl95JvRteKKfWg8aXiaKhBIpbcNVRqOh5fHFESIhqxpPaGG&#10;HwywKSZ3ucmsH+gdr/tYCRahkBkNdYxdJmUoa3QmTH2HxLez752JvPaVtL0ZWNy1cqZUIp1piB1q&#10;0+FzjeX3/uI0fLyevz4X6q3auWU3+FFJciup9cP9uFvz2K5BRBzj/wf8deD8UHCwk7+QDaLVMFum&#10;K6YySOcJCGbMVbIAcWLACGSRy9sixS8AAAD//wMAUEsBAi0AFAAGAAgAAAAhALaDOJL+AAAA4QEA&#10;ABMAAAAAAAAAAAAAAAAAAAAAAFtDb250ZW50X1R5cGVzXS54bWxQSwECLQAUAAYACAAAACEAOP0h&#10;/9YAAACUAQAACwAAAAAAAAAAAAAAAAAvAQAAX3JlbHMvLnJlbHNQSwECLQAUAAYACAAAACEA5cAU&#10;rbkCAAC/BQAADgAAAAAAAAAAAAAAAAAuAgAAZHJzL2Uyb0RvYy54bWxQSwECLQAUAAYACAAAACEA&#10;9RpVLOEAAAAQAQAADwAAAAAAAAAAAAAAAAATBQAAZHJzL2Rvd25yZXYueG1sUEsFBgAAAAAEAAQA&#10;8wAAACEGAAAAAA==&#10;" filled="f" stroked="f">
                <v:textbox>
                  <w:txbxContent>
                    <w:p w14:paraId="77ACBFDD" w14:textId="77777777" w:rsidR="009D1B21" w:rsidRPr="00C7529F" w:rsidRDefault="009D1B21" w:rsidP="009D1B21">
                      <w:pPr>
                        <w:rPr>
                          <w:sz w:val="36"/>
                        </w:rPr>
                      </w:pPr>
                      <w:r>
                        <w:rPr>
                          <w:rFonts w:ascii="Wingdings 2" w:hAnsi="Wingdings 2"/>
                          <w:noProof/>
                          <w:sz w:val="36"/>
                          <w:lang w:eastAsia="en-GB"/>
                        </w:rPr>
                        <w:t></w:t>
                      </w:r>
                    </w:p>
                    <w:p w14:paraId="3949720E" w14:textId="77777777" w:rsidR="00B654F5" w:rsidRPr="00C7529F" w:rsidRDefault="00B654F5" w:rsidP="005D64A6">
                      <w:pPr>
                        <w:rPr>
                          <w:sz w:val="36"/>
                        </w:rPr>
                      </w:pP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52BA9879" wp14:editId="5B782DBA">
                <wp:simplePos x="0" y="0"/>
                <wp:positionH relativeFrom="column">
                  <wp:posOffset>5046980</wp:posOffset>
                </wp:positionH>
                <wp:positionV relativeFrom="paragraph">
                  <wp:posOffset>1671320</wp:posOffset>
                </wp:positionV>
                <wp:extent cx="301625" cy="298450"/>
                <wp:effectExtent l="508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12B69" w14:textId="77777777" w:rsidR="009D1B21" w:rsidRPr="00C7529F" w:rsidRDefault="009D1B21" w:rsidP="009D1B21">
                            <w:pPr>
                              <w:rPr>
                                <w:sz w:val="36"/>
                              </w:rPr>
                            </w:pPr>
                            <w:r>
                              <w:rPr>
                                <w:rFonts w:ascii="Wingdings 2" w:hAnsi="Wingdings 2"/>
                                <w:noProof/>
                                <w:sz w:val="36"/>
                                <w:lang w:eastAsia="en-GB"/>
                              </w:rPr>
                              <w:t></w:t>
                            </w:r>
                          </w:p>
                          <w:p w14:paraId="3EAB4B2A" w14:textId="77777777" w:rsidR="003F5234" w:rsidRPr="00C7529F" w:rsidRDefault="003F5234" w:rsidP="005D64A6">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BA9879" id="_x0000_s1034" type="#_x0000_t202" style="position:absolute;left:0;text-align:left;margin-left:397.4pt;margin-top:131.6pt;width:23.75pt;height: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h2ugIAAL8FAAAOAAAAZHJzL2Uyb0RvYy54bWysVNtunDAQfa/Uf7D8TrjUywIKGyXLUlVK&#10;L1LSD/CCWayCTW3vsmnVf+/Y7C3JS9WWB2R77Jk5c87M9c2+79COKc2lyHF4FWDERCVrLjY5/vpY&#10;eglG2lBR004KluMnpvHN4u2b63HIWCRb2dVMIXAidDYOOW6NGTLf11XLeqqv5MAEGBupempgqzZ+&#10;regI3vvOj4Ig9kep6kHJimkNp8VkxAvnv2lYZT43jWYGdTmG3Iz7K/df27+/uKbZRtGh5dUhDfoX&#10;WfSUCwh6clVQQ9FW8Veuel4pqWVjrirZ+7JpeMUcBkATBi/QPLR0YA4LFEcPpzLp/+e2+rT7ohCv&#10;cxxjJGgPFD2yvUF3co8iW51x0BlcehjgmtnDMbDskOrhXlbfNBJy2VKxYbdKybFltIbsQvvSv3g6&#10;+dHWyXr8KGsIQ7dGOkf7RvW2dFAMBN6BpacTMzaVCg7fBWEczTCqwBSlCZk55nyaHR8PSpv3TPbI&#10;LnKsgHjnnO7utbHJ0Ox4xcYSsuRd58jvxLMDuDidQGh4am02CcflzzRIV8kqIR6J4pVHgqLwbssl&#10;8eIynM+Kd8VyWYS/bNyQZC2vayZsmKOuQvJnvB0UPinipCwtO15bdzYlrTbrZafQjoKuS/e5koPl&#10;fM1/noYrAmB5ASmMSHAXpV4ZJ3OPlGTmpfMg8YIwvUvjgKSkKJ9DuueC/TskNOY4nQGnDs456RfY&#10;Ave9xkaznhuYHB3vc5ycLtHMKnAlaketobyb1helsOmfSwF0H4l2erUSncRq9uu9a4zk2AZrWT+B&#10;gJUEgYFKYerBopXqB0YjTJAc6+9bqhhG3QcBTZCGhNiR4zZkNo9goy4t60sLFRW4yrHBaFouzTSm&#10;toPimxYiTW0n5C00TsOdqG2HTVkd2g2mhMN2mGh2DF3u3a3z3F38BgAA//8DAFBLAwQUAAYACAAA&#10;ACEAEechD+UAAAAQAQAADwAAAGRycy9kb3ducmV2LnhtbEyPzU7DMBCE70i8g7VI3KhdJ/QnzaZC&#10;VFxBFIrEzU3cJCJeR7HbhLdnOcFlpdHuznyTbyfXiYsdQusJYT5TICyVvmqpRnh/e7pbgQjRUGU6&#10;Txbh2wbYFtdXuckqP9KrvexjLdiEQmYQmhj7TMpQNtaZMPO9Jd6d/OBMZDnUshrMyOauk1qphXSm&#10;JU5oTG8fG1t+7c8O4fB8+vxI1Uu9c/f96Cclya0l4u3NtNvweNiAiHaKfx/w24H5oWCwoz9TFUSH&#10;sFynzB8R9CLRIPhileoExBEhmSsNssjl/yLFDwAAAP//AwBQSwECLQAUAAYACAAAACEAtoM4kv4A&#10;AADhAQAAEwAAAAAAAAAAAAAAAAAAAAAAW0NvbnRlbnRfVHlwZXNdLnhtbFBLAQItABQABgAIAAAA&#10;IQA4/SH/1gAAAJQBAAALAAAAAAAAAAAAAAAAAC8BAABfcmVscy8ucmVsc1BLAQItABQABgAIAAAA&#10;IQDZzth2ugIAAL8FAAAOAAAAAAAAAAAAAAAAAC4CAABkcnMvZTJvRG9jLnhtbFBLAQItABQABgAI&#10;AAAAIQAR5yEP5QAAABABAAAPAAAAAAAAAAAAAAAAABQFAABkcnMvZG93bnJldi54bWxQSwUGAAAA&#10;AAQABADzAAAAJgYAAAAA&#10;" filled="f" stroked="f">
                <v:textbox>
                  <w:txbxContent>
                    <w:p w14:paraId="65C12B69" w14:textId="77777777" w:rsidR="009D1B21" w:rsidRPr="00C7529F" w:rsidRDefault="009D1B21" w:rsidP="009D1B21">
                      <w:pPr>
                        <w:rPr>
                          <w:sz w:val="36"/>
                        </w:rPr>
                      </w:pPr>
                      <w:r>
                        <w:rPr>
                          <w:rFonts w:ascii="Wingdings 2" w:hAnsi="Wingdings 2"/>
                          <w:noProof/>
                          <w:sz w:val="36"/>
                          <w:lang w:eastAsia="en-GB"/>
                        </w:rPr>
                        <w:t></w:t>
                      </w:r>
                    </w:p>
                    <w:p w14:paraId="3EAB4B2A" w14:textId="77777777" w:rsidR="003F5234" w:rsidRPr="00C7529F" w:rsidRDefault="003F5234" w:rsidP="005D64A6">
                      <w:pPr>
                        <w:rPr>
                          <w:sz w:val="36"/>
                        </w:rPr>
                      </w:pPr>
                    </w:p>
                  </w:txbxContent>
                </v:textbox>
              </v:shape>
            </w:pict>
          </mc:Fallback>
        </mc:AlternateContent>
      </w:r>
      <w:r>
        <w:rPr>
          <w:noProof/>
          <w:lang w:eastAsia="en-GB"/>
        </w:rPr>
        <mc:AlternateContent>
          <mc:Choice Requires="wps">
            <w:drawing>
              <wp:anchor distT="0" distB="0" distL="114300" distR="114300" simplePos="0" relativeHeight="251662848" behindDoc="0" locked="0" layoutInCell="1" allowOverlap="1" wp14:anchorId="2C7F1542" wp14:editId="225F52E7">
                <wp:simplePos x="0" y="0"/>
                <wp:positionH relativeFrom="column">
                  <wp:posOffset>5046980</wp:posOffset>
                </wp:positionH>
                <wp:positionV relativeFrom="paragraph">
                  <wp:posOffset>1048385</wp:posOffset>
                </wp:positionV>
                <wp:extent cx="339725" cy="298450"/>
                <wp:effectExtent l="508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DA25E" w14:textId="77777777" w:rsidR="009D1B21" w:rsidRPr="00C7529F" w:rsidRDefault="009D1B21" w:rsidP="009D1B21">
                            <w:pPr>
                              <w:jc w:val="center"/>
                              <w:rPr>
                                <w:sz w:val="36"/>
                              </w:rPr>
                            </w:pPr>
                            <w:r>
                              <w:rPr>
                                <w:rFonts w:ascii="Wingdings 2" w:hAnsi="Wingdings 2"/>
                                <w:noProof/>
                                <w:sz w:val="36"/>
                                <w:lang w:eastAsia="en-GB"/>
                              </w:rPr>
                              <w:t></w:t>
                            </w:r>
                          </w:p>
                          <w:p w14:paraId="1CDAE08B" w14:textId="77777777" w:rsidR="00B654F5" w:rsidRPr="00C7529F" w:rsidRDefault="00B654F5" w:rsidP="00B654F5">
                            <w:pPr>
                              <w:jc w:val="center"/>
                              <w:rPr>
                                <w:sz w:val="3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F1542" id="_x0000_s1035" type="#_x0000_t202" style="position:absolute;left:0;text-align:left;margin-left:397.4pt;margin-top:82.55pt;width:26.75pt;height: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L1swIAAK8FAAAOAAAAZHJzL2Uyb0RvYy54bWysVG1vmzAQ/j5p/8Hyd8pLSQIopGpDmCZ1&#10;L1K7H+CACdbAZrYT6Kr9951NSNr0y7SND9Zhnx/fc/fcLW+GtkEHKhUTPMX+lYcR5YUoGd+l+Ntj&#10;7kQYKU14SRrBaYqfqMI3q/fvln2X0EDUoimpRADCVdJ3Ka617hLXVUVNW6KuREc5HFZCtkTDr9y5&#10;pSQ9oLeNG3je3O2FLDspCqoU7GbjIV5Z/Kqihf5SVYpq1KQYYtN2lXbdmtVdLUmyk6SrWXEMg/xF&#10;FC1hHB49QWVEE7SX7A1UywoplKj0VSFaV1QVK6jlAGx874LNQ006arlAclR3SpP6f7DF58NXiViZ&#10;4hlGnLRQokc6aHQnBhSY7PSdSsDpoQM3PcA2VNkyVd29KL4rxMW6JnxHb6UUfU1JCdH55qb74uqI&#10;owzItv8kSniG7LWwQEMlW5M6SAYCdKjS06kyJpQCNq+v40UAERZwFMRROLOVc0kyXe6k0h+oaJEx&#10;Uiyh8BacHO6VNsGQZHIxb3GRs6axxW/4qw1wHHfgabhqzkwQtpbPsRdvok0UOmEw3zihl2XObb4O&#10;nXnuL2bZdbZeZ/4v864fJjUrS8rNM5Ou/PDP6nZU+KiIk7KUaFhp4ExISu6260aiAwFd5/azKYeT&#10;s5v7OgybBOByQckPQu8uiJ18Hi2cMA9nTrzwIsfz47t47oVxmOWvKd0zTv+dEupTHM+gppbOOegL&#10;bp793nIjScs0TI6GtSmOTk4kMQrc8NKWVhPWjPaLVJjwz6mAck+Ftno1Eh3FqoftYBsjntpgK8on&#10;ELAUIDBQKUw9MGohf2LUwwRJsfqxJ5Ji1Hzk0ARm3EyGnIztZBBewNUUa4xGc63HsbTvJNvVgDy2&#10;GRe30CgVsyI2HTVGcWwvmAqWy3GCmbHz8t96nefs6jcAAAD//wMAUEsDBBQABgAIAAAAIQDU38FZ&#10;5gAAABABAAAPAAAAZHJzL2Rvd25yZXYueG1sTI/NTsMwEITvSLyDtUjcqJNQQprGqSp+TkgVaThw&#10;dGI3sRqvQ+y24e1ZTnBZaTWzs98Um9kO7KwnbxwKiBcRMI2tUwY7AR/1610GzAeJSg4OtYBv7WFT&#10;Xl8VMlfugpU+70PHKAR9LgX0IYw5577ttZV+4UaNpB3cZGWgdeq4muSFwu3AkyhKuZUG6UMvR/3U&#10;6/a4P1kB20+sXszXrnmvDpWp61WEb+lRiNub+XlNY7sGFvQc/i7gtwPxQ0lgjTuh8mwQ8LhaEn8g&#10;IX2IgZEjW2b3wBoBSZzEwMuC/y9S/gAAAP//AwBQSwECLQAUAAYACAAAACEAtoM4kv4AAADhAQAA&#10;EwAAAAAAAAAAAAAAAAAAAAAAW0NvbnRlbnRfVHlwZXNdLnhtbFBLAQItABQABgAIAAAAIQA4/SH/&#10;1gAAAJQBAAALAAAAAAAAAAAAAAAAAC8BAABfcmVscy8ucmVsc1BLAQItABQABgAIAAAAIQDIfXL1&#10;swIAAK8FAAAOAAAAAAAAAAAAAAAAAC4CAABkcnMvZTJvRG9jLnhtbFBLAQItABQABgAIAAAAIQDU&#10;38FZ5gAAABABAAAPAAAAAAAAAAAAAAAAAA0FAABkcnMvZG93bnJldi54bWxQSwUGAAAAAAQABADz&#10;AAAAIAYAAAAA&#10;" filled="f" stroked="f">
                <v:textbox inset="0,0,0,0">
                  <w:txbxContent>
                    <w:p w14:paraId="65CDA25E" w14:textId="77777777" w:rsidR="009D1B21" w:rsidRPr="00C7529F" w:rsidRDefault="009D1B21" w:rsidP="009D1B21">
                      <w:pPr>
                        <w:jc w:val="center"/>
                        <w:rPr>
                          <w:sz w:val="36"/>
                        </w:rPr>
                      </w:pPr>
                      <w:r>
                        <w:rPr>
                          <w:rFonts w:ascii="Wingdings 2" w:hAnsi="Wingdings 2"/>
                          <w:noProof/>
                          <w:sz w:val="36"/>
                          <w:lang w:eastAsia="en-GB"/>
                        </w:rPr>
                        <w:t></w:t>
                      </w:r>
                    </w:p>
                    <w:p w14:paraId="1CDAE08B" w14:textId="77777777" w:rsidR="00B654F5" w:rsidRPr="00C7529F" w:rsidRDefault="00B654F5" w:rsidP="00B654F5">
                      <w:pPr>
                        <w:jc w:val="center"/>
                        <w:rPr>
                          <w:sz w:val="36"/>
                        </w:rPr>
                      </w:pP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3DFC3E29" wp14:editId="10E9875C">
                <wp:simplePos x="0" y="0"/>
                <wp:positionH relativeFrom="column">
                  <wp:posOffset>5034915</wp:posOffset>
                </wp:positionH>
                <wp:positionV relativeFrom="paragraph">
                  <wp:posOffset>1274445</wp:posOffset>
                </wp:positionV>
                <wp:extent cx="339725" cy="298450"/>
                <wp:effectExtent l="5715" t="444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A6E9B" w14:textId="77777777" w:rsidR="009D1B21" w:rsidRPr="00C7529F" w:rsidRDefault="009D1B21" w:rsidP="009D1B21">
                            <w:pPr>
                              <w:rPr>
                                <w:sz w:val="36"/>
                              </w:rPr>
                            </w:pPr>
                            <w:r>
                              <w:rPr>
                                <w:rFonts w:ascii="Wingdings 2" w:hAnsi="Wingdings 2"/>
                                <w:noProof/>
                                <w:sz w:val="36"/>
                                <w:lang w:eastAsia="en-GB"/>
                              </w:rPr>
                              <w:t></w:t>
                            </w:r>
                          </w:p>
                          <w:p w14:paraId="0C822294" w14:textId="77777777" w:rsidR="003F5234" w:rsidRPr="00C7529F" w:rsidRDefault="003F5234" w:rsidP="005D64A6">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C3E29" id="_x0000_s1036" type="#_x0000_t202" style="position:absolute;left:0;text-align:left;margin-left:396.45pt;margin-top:100.35pt;width:26.75pt;height: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naugIAAMA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wQjQTto0SMbDbqTI4psdYZep+D00IObGeEYuuyY6v5elt80EnLVULFlt0rJoWG0guxCe9O/uDrh&#10;aAuyGT7KCsLQnZEOaKxVZ0sHxUCADl16OnXGplLC4fV1sohmGJVgipKYzFznfJoeL/dKm/dMdsgu&#10;Mqyg8Q6c7u+1scnQ9OhiYwlZ8LZ1zW/FswNwnE4gNFy1NpuE6+XPJEjW8TomHonma48Eee7dFivi&#10;zYtwMcuv89UqD3/ZuCFJG15VTNgwR12F5M/6dlD4pIiTsrRseWXhbEpabTerVqE9BV0X7nMlB8vZ&#10;zX+ehisCcHlBKYxIcBclXjGPFx4pyMxLFkHsBWFyl8wDkpC8eE7pngv275TQkOFkBj11dM5Jv+AW&#10;uO81N5p23MDkaHmX4fjkRFOrwLWoXGsN5e20viiFTf9cCmj3sdFOr1aik1jNuBndwwid1qyYN7J6&#10;AgUrCQoDmcLYg0Uj1Q+MBhghGdbfd1QxjNoPAl5BEhJiZ47bkNkigo26tGwuLVSUAJVhg9G0XJlp&#10;Tu16xbcNRJrenZC38HJq7lR9zurw3mBMOHKHkWbn0OXeeZ0H7/I3AAAA//8DAFBLAwQUAAYACAAA&#10;ACEAo2YhFeIAAAAQAQAADwAAAGRycy9kb3ducmV2LnhtbExPTU/DMAy9I+0/RJ7EjSVMZV27ptO0&#10;iSuI8SFxyxqvrWicqsnW8u8xJ7hYst/z+yi2k+vEFYfQetJwv1AgkCpvW6o1vL0+3q1BhGjIms4T&#10;avjGANtydlOY3PqRXvB6jLVgEQq50dDE2OdShqpBZ8LC90iMnf3gTOR1qKUdzMjirpNLpVbSmZbY&#10;oTE97husvo4Xp+H96fz5kajn+uAe+tFPSpLLpNa38+mw4bHbgIg4xb8P+O3A+aHkYCd/IRtEpyHN&#10;lhlTNbBXCoIZ62SVgDjxJUlTkGUh/xcpfwAAAP//AwBQSwECLQAUAAYACAAAACEAtoM4kv4AAADh&#10;AQAAEwAAAAAAAAAAAAAAAAAAAAAAW0NvbnRlbnRfVHlwZXNdLnhtbFBLAQItABQABgAIAAAAIQA4&#10;/SH/1gAAAJQBAAALAAAAAAAAAAAAAAAAAC8BAABfcmVscy8ucmVsc1BLAQItABQABgAIAAAAIQAJ&#10;yHnaugIAAMAFAAAOAAAAAAAAAAAAAAAAAC4CAABkcnMvZTJvRG9jLnhtbFBLAQItABQABgAIAAAA&#10;IQCjZiEV4gAAABABAAAPAAAAAAAAAAAAAAAAABQFAABkcnMvZG93bnJldi54bWxQSwUGAAAAAAQA&#10;BADzAAAAIwYAAAAA&#10;" filled="f" stroked="f">
                <v:textbox>
                  <w:txbxContent>
                    <w:p w14:paraId="524A6E9B" w14:textId="77777777" w:rsidR="009D1B21" w:rsidRPr="00C7529F" w:rsidRDefault="009D1B21" w:rsidP="009D1B21">
                      <w:pPr>
                        <w:rPr>
                          <w:sz w:val="36"/>
                        </w:rPr>
                      </w:pPr>
                      <w:r>
                        <w:rPr>
                          <w:rFonts w:ascii="Wingdings 2" w:hAnsi="Wingdings 2"/>
                          <w:noProof/>
                          <w:sz w:val="36"/>
                          <w:lang w:eastAsia="en-GB"/>
                        </w:rPr>
                        <w:t></w:t>
                      </w:r>
                    </w:p>
                    <w:p w14:paraId="0C822294" w14:textId="77777777" w:rsidR="003F5234" w:rsidRPr="00C7529F" w:rsidRDefault="003F5234" w:rsidP="005D64A6">
                      <w:pPr>
                        <w:rPr>
                          <w:sz w:val="36"/>
                        </w:rPr>
                      </w:pP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69FA8D71" wp14:editId="4C110AA8">
                <wp:simplePos x="0" y="0"/>
                <wp:positionH relativeFrom="column">
                  <wp:posOffset>2846070</wp:posOffset>
                </wp:positionH>
                <wp:positionV relativeFrom="paragraph">
                  <wp:posOffset>3706495</wp:posOffset>
                </wp:positionV>
                <wp:extent cx="301625" cy="298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16B10" w14:textId="77777777" w:rsidR="009D1B21" w:rsidRPr="00C7529F" w:rsidRDefault="009D1B21" w:rsidP="009D1B21">
                            <w:pPr>
                              <w:rPr>
                                <w:sz w:val="36"/>
                              </w:rPr>
                            </w:pPr>
                            <w:r>
                              <w:rPr>
                                <w:rFonts w:ascii="Wingdings 2" w:hAnsi="Wingdings 2"/>
                                <w:noProof/>
                                <w:sz w:val="36"/>
                                <w:lang w:eastAsia="en-GB"/>
                              </w:rPr>
                              <w:t></w:t>
                            </w:r>
                          </w:p>
                          <w:p w14:paraId="05254086" w14:textId="77777777" w:rsidR="003F5234" w:rsidRPr="00C7529F" w:rsidRDefault="003F5234" w:rsidP="005D64A6">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A8D71" id="_x0000_s1037" type="#_x0000_t202" style="position:absolute;left:0;text-align:left;margin-left:224.1pt;margin-top:291.85pt;width:23.75pt;height: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7ThQIAABY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V2k2z2cYUTDl5aKYReYSUh0PG+v8G647FCY1tkB8&#10;BCe7e+dDMKQ6uoS7nJaCrYSUcWE361tp0Y6ASFbxi/E/c5MqOCsdjo2I4w7ECHcEW4g2kv6tzPIi&#10;vcnLyWq+uJgUq2I2KS/SxSTNyptynhZlcbf6HgLMiqoVjHF1LxQ/CjAr/o7gQyuM0okSRH2NyxlU&#10;Kub1xyTT+P0uyU546EcpuhovTk6kCry+VgzSJpUnQo7z5OfwY5WhBsd/rEpUQSB+lIAf1kOUWxY1&#10;EiSy1mwPurAaeAPy4TGBSavtV4x6aMwauy9bYjlG8q0CbZVZUYROjotidpHDwp5b1ucWoihA1dhj&#10;NE5v/dj9W2PFpoWbRjUrfQ16bETUylNUBxVD88WkDg9F6O7zdfR6es6WPwAAAP//AwBQSwMEFAAG&#10;AAgAAAAhAJ1PHLzjAAAAEAEAAA8AAABkcnMvZG93bnJldi54bWxMT8lugzAQvVfqP1gTqZeqMU3Y&#10;QjBRF7XqNWk+YIAJoGAbYSeQv+/01F5GM3pv3pLvZt2LK42us0bB8zIAQaaydWcaBcfvj6cUhPNo&#10;auytIQU3crAr7u9yzGo7mT1dD74RLGJchgpa74dMSle1pNEt7UCGsZMdNXo+x0bWI04srnu5CoJY&#10;auwMO7Q40FtL1flw0QpOX9NjtJnKT39M9mH8il1S2ptSD4v5fcvjZQvC0+z/PuC3A+eHgoOV9mJq&#10;J3oFYZiumKogStcJCGaEm4iXUkG8DhKQRS7/Fyl+AAAA//8DAFBLAQItABQABgAIAAAAIQC2gziS&#10;/gAAAOEBAAATAAAAAAAAAAAAAAAAAAAAAABbQ29udGVudF9UeXBlc10ueG1sUEsBAi0AFAAGAAgA&#10;AAAhADj9If/WAAAAlAEAAAsAAAAAAAAAAAAAAAAALwEAAF9yZWxzLy5yZWxzUEsBAi0AFAAGAAgA&#10;AAAhADzw3tOFAgAAFgUAAA4AAAAAAAAAAAAAAAAALgIAAGRycy9lMm9Eb2MueG1sUEsBAi0AFAAG&#10;AAgAAAAhAJ1PHLzjAAAAEAEAAA8AAAAAAAAAAAAAAAAA3wQAAGRycy9kb3ducmV2LnhtbFBLBQYA&#10;AAAABAAEAPMAAADvBQAAAAA=&#10;" stroked="f">
                <v:textbox>
                  <w:txbxContent>
                    <w:p w14:paraId="67716B10" w14:textId="77777777" w:rsidR="009D1B21" w:rsidRPr="00C7529F" w:rsidRDefault="009D1B21" w:rsidP="009D1B21">
                      <w:pPr>
                        <w:rPr>
                          <w:sz w:val="36"/>
                        </w:rPr>
                      </w:pPr>
                      <w:r>
                        <w:rPr>
                          <w:rFonts w:ascii="Wingdings 2" w:hAnsi="Wingdings 2"/>
                          <w:noProof/>
                          <w:sz w:val="36"/>
                          <w:lang w:eastAsia="en-GB"/>
                        </w:rPr>
                        <w:t></w:t>
                      </w:r>
                    </w:p>
                    <w:p w14:paraId="05254086" w14:textId="77777777" w:rsidR="003F5234" w:rsidRPr="00C7529F" w:rsidRDefault="003F5234" w:rsidP="005D64A6">
                      <w:pPr>
                        <w:rPr>
                          <w:sz w:val="36"/>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44D2AA5E" wp14:editId="60DEC218">
                <wp:simplePos x="0" y="0"/>
                <wp:positionH relativeFrom="column">
                  <wp:posOffset>2822575</wp:posOffset>
                </wp:positionH>
                <wp:positionV relativeFrom="paragraph">
                  <wp:posOffset>3068955</wp:posOffset>
                </wp:positionV>
                <wp:extent cx="301625" cy="2984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6DF94" w14:textId="77777777" w:rsidR="009D1B21" w:rsidRPr="00C7529F" w:rsidRDefault="009D1B21" w:rsidP="009D1B21">
                            <w:pPr>
                              <w:rPr>
                                <w:sz w:val="36"/>
                              </w:rPr>
                            </w:pPr>
                            <w:r>
                              <w:rPr>
                                <w:rFonts w:ascii="Wingdings 2" w:hAnsi="Wingdings 2"/>
                                <w:noProof/>
                                <w:sz w:val="36"/>
                                <w:lang w:eastAsia="en-GB"/>
                              </w:rPr>
                              <w:t></w:t>
                            </w:r>
                          </w:p>
                          <w:p w14:paraId="5A3BE883" w14:textId="77777777" w:rsidR="003F5234" w:rsidRPr="00C7529F" w:rsidRDefault="003F5234" w:rsidP="005D64A6">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D2AA5E" id="_x0000_s1038" type="#_x0000_t202" style="position:absolute;left:0;text-align:left;margin-left:222.25pt;margin-top:241.65pt;width:23.75pt;height: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ZshQIAABY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S8w&#10;UqQDip744NGtHlAeqtMbV4HTowE3P8A2sBwzdeZB008OKX3XErXhN9bqvuWEQXRZOJmcHR1xXABZ&#10;9281g2vI1usINDS2C6WDYiBAB5b2J2ZCKBQ2L9Jsns8womDKy0Uxi8wlpDoeNtb511x3KExqbIH4&#10;CE52D86HYEh1dAl3OS0FWwkp48Ju1nfSoh0BkaziF+N/5iZVcFY6HBsRxx2IEe4IthBtJP1rmeVF&#10;epuXk9V8cTkpVsVsUl6mi0malbflPC3K4n71LQSYFVUrGOPqQSh+FGBW/B3Bh1YYpRMliPoalzOo&#10;VMzrj0mm8ftdkp3w0I9SdDVenJxIFXh9pRikTSpPhBznyc/hxypDDY7/WJWogkD8KAE/rIcot+yk&#10;rrVme9CF1cAbkA+PCUxabb9g1ENj1th93hLLMZJvFGirzIoidHJcFLPLHBb23LI+txBFAarGHqNx&#10;eufH7t8aKzYt3DSqWekb0GMjolaCcMeoDiqG5otJHR6K0N3n6+j14zlbfgcAAP//AwBQSwMEFAAG&#10;AAgAAAAhAO5pxnzkAAAAEAEAAA8AAABkcnMvZG93bnJldi54bWxMj91ugzAMhe8n7R0iV9rNtIYV&#10;6A8lVPvRpt226wME4gIqcRBJC337eVfbjWXLx8fny3eT7cQVB986UvA8j0AgVc60VCs4fn88rUH4&#10;oMnozhEquKGHXXF/l+vMuJH2eD2EWrAJ+UwraELoMyl91aDVfu56JN6d3GB14HGopRn0yOa2k4so&#10;WkqrW+IPje7xrcHqfLhYBaev8THdjOVnOK72yfJVt6vS3ZR6mE3vWy4vWxABp/B3Ab8MnB8KDla6&#10;CxkvOgVJkqQs5WYdxyBYkWwWjFgqSOMoBlnk8j9I8QMAAP//AwBQSwECLQAUAAYACAAAACEAtoM4&#10;kv4AAADhAQAAEwAAAAAAAAAAAAAAAAAAAAAAW0NvbnRlbnRfVHlwZXNdLnhtbFBLAQItABQABgAI&#10;AAAAIQA4/SH/1gAAAJQBAAALAAAAAAAAAAAAAAAAAC8BAABfcmVscy8ucmVsc1BLAQItABQABgAI&#10;AAAAIQAt2sZshQIAABYFAAAOAAAAAAAAAAAAAAAAAC4CAABkcnMvZTJvRG9jLnhtbFBLAQItABQA&#10;BgAIAAAAIQDuacZ85AAAABABAAAPAAAAAAAAAAAAAAAAAN8EAABkcnMvZG93bnJldi54bWxQSwUG&#10;AAAAAAQABADzAAAA8AUAAAAA&#10;" stroked="f">
                <v:textbox>
                  <w:txbxContent>
                    <w:p w14:paraId="1D86DF94" w14:textId="77777777" w:rsidR="009D1B21" w:rsidRPr="00C7529F" w:rsidRDefault="009D1B21" w:rsidP="009D1B21">
                      <w:pPr>
                        <w:rPr>
                          <w:sz w:val="36"/>
                        </w:rPr>
                      </w:pPr>
                      <w:r>
                        <w:rPr>
                          <w:rFonts w:ascii="Wingdings 2" w:hAnsi="Wingdings 2"/>
                          <w:noProof/>
                          <w:sz w:val="36"/>
                          <w:lang w:eastAsia="en-GB"/>
                        </w:rPr>
                        <w:t></w:t>
                      </w:r>
                    </w:p>
                    <w:p w14:paraId="5A3BE883" w14:textId="77777777" w:rsidR="003F5234" w:rsidRPr="00C7529F" w:rsidRDefault="003F5234" w:rsidP="005D64A6">
                      <w:pPr>
                        <w:rPr>
                          <w:sz w:val="36"/>
                        </w:rPr>
                      </w:pPr>
                    </w:p>
                  </w:txbxContent>
                </v:textbox>
              </v:shape>
            </w:pict>
          </mc:Fallback>
        </mc:AlternateContent>
      </w:r>
      <w:r w:rsidR="00B553AD" w:rsidRPr="00B553AD">
        <w:rPr>
          <w:noProof/>
          <w:lang w:eastAsia="en-GB"/>
        </w:rPr>
        <w:t xml:space="preserve"> </w:t>
      </w:r>
      <w:r w:rsidRPr="002F2ADD">
        <w:rPr>
          <w:noProof/>
          <w:lang w:eastAsia="en-GB"/>
        </w:rPr>
        <w:drawing>
          <wp:inline distT="0" distB="0" distL="0" distR="0" wp14:anchorId="5CC90CC7" wp14:editId="27FC0403">
            <wp:extent cx="5951855" cy="431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1855" cy="4315460"/>
                    </a:xfrm>
                    <a:prstGeom prst="rect">
                      <a:avLst/>
                    </a:prstGeom>
                    <a:noFill/>
                    <a:ln>
                      <a:noFill/>
                    </a:ln>
                  </pic:spPr>
                </pic:pic>
              </a:graphicData>
            </a:graphic>
          </wp:inline>
        </w:drawing>
      </w:r>
    </w:p>
    <w:p w14:paraId="15144EAF" w14:textId="77777777" w:rsidR="005D64A6" w:rsidRDefault="005D64A6" w:rsidP="00B654F5">
      <w:pPr>
        <w:pStyle w:val="Header"/>
        <w:tabs>
          <w:tab w:val="clear" w:pos="4153"/>
          <w:tab w:val="clear" w:pos="8306"/>
        </w:tabs>
        <w:spacing w:after="160"/>
        <w:rPr>
          <w:rFonts w:ascii="Wingdings 2" w:hAnsi="Wingdings 2"/>
          <w:noProof/>
          <w:lang w:eastAsia="en-GB"/>
        </w:rPr>
      </w:pPr>
    </w:p>
    <w:p w14:paraId="471B52A3" w14:textId="77777777" w:rsidR="00B654F5" w:rsidRPr="00B654F5" w:rsidRDefault="00B654F5" w:rsidP="00FE76F9">
      <w:pPr>
        <w:tabs>
          <w:tab w:val="left" w:pos="993"/>
        </w:tabs>
        <w:spacing w:after="120"/>
        <w:rPr>
          <w:rFonts w:ascii="Trebuchet MS" w:hAnsi="Trebuchet MS"/>
          <w:sz w:val="22"/>
          <w:szCs w:val="24"/>
        </w:rPr>
      </w:pPr>
      <w:r>
        <w:rPr>
          <w:rFonts w:ascii="Trebuchet MS" w:hAnsi="Trebuchet MS"/>
          <w:sz w:val="22"/>
          <w:szCs w:val="24"/>
        </w:rPr>
        <w:t>Please fill in all parts of the voucher, other than the panel to be completed by the foodbank.</w:t>
      </w:r>
      <w:r w:rsidR="009D1B21">
        <w:rPr>
          <w:rFonts w:ascii="Trebuchet MS" w:hAnsi="Trebuchet MS"/>
          <w:sz w:val="22"/>
          <w:szCs w:val="24"/>
        </w:rPr>
        <w:t xml:space="preserve">   </w:t>
      </w:r>
      <w:r w:rsidR="00691219">
        <w:rPr>
          <w:rFonts w:ascii="Trebuchet MS" w:hAnsi="Trebuchet MS"/>
          <w:sz w:val="22"/>
          <w:szCs w:val="24"/>
        </w:rPr>
        <w:t>Individual d</w:t>
      </w:r>
      <w:r w:rsidR="009D1B21">
        <w:rPr>
          <w:rFonts w:ascii="Trebuchet MS" w:hAnsi="Trebuchet MS"/>
          <w:noProof/>
          <w:sz w:val="22"/>
          <w:szCs w:val="22"/>
          <w:lang w:eastAsia="en-GB"/>
        </w:rPr>
        <w:t>ata helps us understand and respond to the client’s situation</w:t>
      </w:r>
      <w:r w:rsidR="00691219">
        <w:rPr>
          <w:rFonts w:ascii="Trebuchet MS" w:hAnsi="Trebuchet MS"/>
          <w:noProof/>
          <w:sz w:val="22"/>
          <w:szCs w:val="22"/>
          <w:lang w:eastAsia="en-GB"/>
        </w:rPr>
        <w:t>, while combined data</w:t>
      </w:r>
      <w:r w:rsidR="009D1B21">
        <w:rPr>
          <w:rFonts w:ascii="Trebuchet MS" w:hAnsi="Trebuchet MS"/>
          <w:noProof/>
          <w:sz w:val="22"/>
          <w:szCs w:val="22"/>
          <w:lang w:eastAsia="en-GB"/>
        </w:rPr>
        <w:t xml:space="preserve"> </w:t>
      </w:r>
      <w:r w:rsidR="00691219">
        <w:rPr>
          <w:rFonts w:ascii="Trebuchet MS" w:hAnsi="Trebuchet MS"/>
          <w:noProof/>
          <w:sz w:val="22"/>
          <w:szCs w:val="22"/>
          <w:lang w:eastAsia="en-GB"/>
        </w:rPr>
        <w:t>enables</w:t>
      </w:r>
      <w:r w:rsidR="009D1B21">
        <w:rPr>
          <w:rFonts w:ascii="Trebuchet MS" w:hAnsi="Trebuchet MS"/>
          <w:noProof/>
          <w:sz w:val="22"/>
          <w:szCs w:val="22"/>
          <w:lang w:eastAsia="en-GB"/>
        </w:rPr>
        <w:t xml:space="preserve"> understanding and evidencing </w:t>
      </w:r>
      <w:r w:rsidR="00691219">
        <w:rPr>
          <w:rFonts w:ascii="Trebuchet MS" w:hAnsi="Trebuchet MS"/>
          <w:noProof/>
          <w:sz w:val="22"/>
          <w:szCs w:val="22"/>
          <w:lang w:eastAsia="en-GB"/>
        </w:rPr>
        <w:t xml:space="preserve">of </w:t>
      </w:r>
      <w:r w:rsidR="009D1B21">
        <w:rPr>
          <w:rFonts w:ascii="Trebuchet MS" w:hAnsi="Trebuchet MS"/>
          <w:noProof/>
          <w:sz w:val="22"/>
          <w:szCs w:val="22"/>
          <w:lang w:eastAsia="en-GB"/>
        </w:rPr>
        <w:t>patterns and trends.</w:t>
      </w:r>
      <w:r>
        <w:rPr>
          <w:rFonts w:ascii="Trebuchet MS" w:hAnsi="Trebuchet MS"/>
          <w:sz w:val="22"/>
          <w:szCs w:val="24"/>
        </w:rPr>
        <w:t xml:space="preserve"> </w:t>
      </w:r>
    </w:p>
    <w:p w14:paraId="7E3E007E" w14:textId="77777777" w:rsidR="00FE76F9" w:rsidRPr="00FE76F9" w:rsidRDefault="00B654F5" w:rsidP="00FE76F9">
      <w:pPr>
        <w:numPr>
          <w:ilvl w:val="0"/>
          <w:numId w:val="46"/>
        </w:numPr>
        <w:spacing w:after="120"/>
        <w:ind w:left="1134" w:hanging="567"/>
        <w:rPr>
          <w:rFonts w:ascii="Wingdings 2" w:hAnsi="Wingdings 2"/>
          <w:noProof/>
          <w:sz w:val="22"/>
          <w:szCs w:val="22"/>
          <w:lang w:eastAsia="en-GB"/>
        </w:rPr>
      </w:pPr>
      <w:r w:rsidRPr="009D1B21">
        <w:rPr>
          <w:rFonts w:ascii="Trebuchet MS" w:hAnsi="Trebuchet MS"/>
          <w:noProof/>
          <w:sz w:val="22"/>
          <w:szCs w:val="22"/>
          <w:lang w:eastAsia="en-GB"/>
        </w:rPr>
        <w:t xml:space="preserve">Please leave this section for the foodbank to complete </w:t>
      </w:r>
    </w:p>
    <w:p w14:paraId="2BA5D457" w14:textId="77777777" w:rsidR="00FE76F9" w:rsidRPr="00FE76F9" w:rsidRDefault="00FE76F9" w:rsidP="00FE76F9">
      <w:pPr>
        <w:numPr>
          <w:ilvl w:val="0"/>
          <w:numId w:val="34"/>
        </w:numPr>
        <w:spacing w:after="120"/>
        <w:ind w:left="1134" w:hanging="567"/>
        <w:rPr>
          <w:rFonts w:ascii="Wingdings 2" w:hAnsi="Wingdings 2"/>
          <w:noProof/>
          <w:sz w:val="22"/>
          <w:szCs w:val="22"/>
          <w:lang w:eastAsia="en-GB"/>
        </w:rPr>
      </w:pPr>
      <w:r w:rsidRPr="00FE76F9">
        <w:rPr>
          <w:rFonts w:ascii="Trebuchet MS" w:hAnsi="Trebuchet MS"/>
          <w:noProof/>
          <w:sz w:val="22"/>
          <w:szCs w:val="22"/>
          <w:lang w:eastAsia="en-GB"/>
        </w:rPr>
        <w:t>Please write</w:t>
      </w:r>
      <w:r>
        <w:rPr>
          <w:rFonts w:ascii="Trebuchet MS" w:hAnsi="Trebuchet MS"/>
          <w:noProof/>
          <w:sz w:val="22"/>
          <w:szCs w:val="22"/>
          <w:lang w:eastAsia="en-GB"/>
        </w:rPr>
        <w:t xml:space="preserve"> the client’s </w:t>
      </w:r>
      <w:r w:rsidRPr="00FE76F9">
        <w:rPr>
          <w:rFonts w:ascii="Trebuchet MS" w:hAnsi="Trebuchet MS"/>
          <w:noProof/>
          <w:sz w:val="22"/>
          <w:szCs w:val="22"/>
          <w:lang w:eastAsia="en-GB"/>
        </w:rPr>
        <w:t>forname and surname</w:t>
      </w:r>
      <w:r w:rsidRPr="00FE76F9">
        <w:rPr>
          <w:rFonts w:ascii="Wingdings 2" w:hAnsi="Wingdings 2"/>
          <w:noProof/>
          <w:sz w:val="22"/>
          <w:szCs w:val="22"/>
          <w:lang w:eastAsia="en-GB"/>
        </w:rPr>
        <w:t></w:t>
      </w:r>
    </w:p>
    <w:p w14:paraId="13CFDD1B" w14:textId="77777777" w:rsidR="00FE76F9" w:rsidRPr="00FE76F9" w:rsidRDefault="00FE76F9" w:rsidP="00FE76F9">
      <w:pPr>
        <w:numPr>
          <w:ilvl w:val="0"/>
          <w:numId w:val="47"/>
        </w:numPr>
        <w:spacing w:after="120"/>
        <w:ind w:left="1134" w:hanging="567"/>
        <w:rPr>
          <w:rFonts w:ascii="Trebuchet MS" w:hAnsi="Trebuchet MS"/>
          <w:noProof/>
          <w:sz w:val="22"/>
          <w:szCs w:val="22"/>
          <w:lang w:eastAsia="en-GB"/>
        </w:rPr>
      </w:pPr>
      <w:r w:rsidRPr="00FE76F9">
        <w:rPr>
          <w:rFonts w:ascii="Trebuchet MS" w:hAnsi="Trebuchet MS"/>
          <w:noProof/>
          <w:sz w:val="22"/>
          <w:szCs w:val="22"/>
          <w:lang w:eastAsia="en-GB"/>
        </w:rPr>
        <w:t xml:space="preserve">Please </w:t>
      </w:r>
      <w:r>
        <w:rPr>
          <w:rFonts w:ascii="Trebuchet MS" w:hAnsi="Trebuchet MS"/>
          <w:noProof/>
          <w:sz w:val="22"/>
          <w:szCs w:val="22"/>
          <w:lang w:eastAsia="en-GB"/>
        </w:rPr>
        <w:t>include sufficient of the address to accompany the post code</w:t>
      </w:r>
    </w:p>
    <w:p w14:paraId="286223EF" w14:textId="77777777" w:rsidR="005D64A6" w:rsidRPr="009D1B21" w:rsidRDefault="009D1B21" w:rsidP="00FE76F9">
      <w:pPr>
        <w:numPr>
          <w:ilvl w:val="0"/>
          <w:numId w:val="36"/>
        </w:numPr>
        <w:spacing w:after="120"/>
        <w:ind w:left="1134" w:hanging="567"/>
        <w:rPr>
          <w:rFonts w:ascii="Trebuchet MS" w:hAnsi="Trebuchet MS"/>
          <w:noProof/>
          <w:sz w:val="22"/>
          <w:szCs w:val="22"/>
          <w:lang w:eastAsia="en-GB"/>
        </w:rPr>
      </w:pPr>
      <w:r w:rsidRPr="009D1B21">
        <w:rPr>
          <w:rFonts w:ascii="Trebuchet MS" w:hAnsi="Trebuchet MS"/>
          <w:noProof/>
          <w:sz w:val="22"/>
          <w:szCs w:val="22"/>
          <w:lang w:eastAsia="en-GB"/>
        </w:rPr>
        <w:t>Best contact number for authorised signatory</w:t>
      </w:r>
    </w:p>
    <w:p w14:paraId="58095A78" w14:textId="77777777" w:rsidR="005D64A6" w:rsidRPr="009D1B21" w:rsidRDefault="009D1B21" w:rsidP="00FE76F9">
      <w:pPr>
        <w:pStyle w:val="Header"/>
        <w:numPr>
          <w:ilvl w:val="0"/>
          <w:numId w:val="37"/>
        </w:numPr>
        <w:tabs>
          <w:tab w:val="clear" w:pos="4153"/>
          <w:tab w:val="clear" w:pos="8306"/>
        </w:tabs>
        <w:spacing w:after="120"/>
        <w:ind w:left="1134" w:hanging="567"/>
        <w:rPr>
          <w:rFonts w:ascii="Wingdings 2" w:hAnsi="Wingdings 2"/>
          <w:noProof/>
          <w:sz w:val="22"/>
          <w:szCs w:val="22"/>
          <w:lang w:eastAsia="en-GB"/>
        </w:rPr>
      </w:pPr>
      <w:r w:rsidRPr="009D1B21">
        <w:rPr>
          <w:rFonts w:ascii="Trebuchet MS" w:hAnsi="Trebuchet MS"/>
          <w:noProof/>
          <w:sz w:val="22"/>
          <w:szCs w:val="22"/>
          <w:lang w:eastAsia="en-GB"/>
        </w:rPr>
        <w:t xml:space="preserve">The name of the authorised signatory (person issuing the voucher) should be written here </w:t>
      </w:r>
    </w:p>
    <w:p w14:paraId="79E094D7" w14:textId="77777777" w:rsidR="004F36A8" w:rsidRPr="009D1B21" w:rsidRDefault="009D1B21" w:rsidP="00FE76F9">
      <w:pPr>
        <w:pStyle w:val="Header"/>
        <w:numPr>
          <w:ilvl w:val="0"/>
          <w:numId w:val="38"/>
        </w:numPr>
        <w:tabs>
          <w:tab w:val="clear" w:pos="4153"/>
          <w:tab w:val="clear" w:pos="8306"/>
        </w:tabs>
        <w:spacing w:after="120"/>
        <w:ind w:left="1134" w:hanging="567"/>
        <w:rPr>
          <w:rFonts w:ascii="Wingdings 2" w:hAnsi="Wingdings 2"/>
          <w:noProof/>
          <w:sz w:val="22"/>
          <w:szCs w:val="22"/>
          <w:lang w:eastAsia="en-GB"/>
        </w:rPr>
      </w:pPr>
      <w:r w:rsidRPr="009D1B21">
        <w:rPr>
          <w:rFonts w:ascii="Trebuchet MS" w:hAnsi="Trebuchet MS"/>
          <w:noProof/>
          <w:sz w:val="22"/>
          <w:szCs w:val="22"/>
          <w:lang w:eastAsia="en-GB"/>
        </w:rPr>
        <w:t xml:space="preserve">The same authorised signatory must also sign the voucher here </w:t>
      </w:r>
    </w:p>
    <w:p w14:paraId="37BB07D9" w14:textId="77777777" w:rsidR="004F36A8" w:rsidRPr="009D1B21" w:rsidRDefault="009D1B21" w:rsidP="00FE76F9">
      <w:pPr>
        <w:pStyle w:val="Header"/>
        <w:numPr>
          <w:ilvl w:val="0"/>
          <w:numId w:val="39"/>
        </w:numPr>
        <w:tabs>
          <w:tab w:val="clear" w:pos="4153"/>
          <w:tab w:val="clear" w:pos="8306"/>
        </w:tabs>
        <w:spacing w:after="120"/>
        <w:ind w:left="1134" w:hanging="567"/>
        <w:rPr>
          <w:rFonts w:ascii="Trebuchet MS" w:hAnsi="Trebuchet MS"/>
          <w:noProof/>
          <w:sz w:val="22"/>
          <w:szCs w:val="22"/>
          <w:lang w:eastAsia="en-GB"/>
        </w:rPr>
      </w:pPr>
      <w:r w:rsidRPr="009D1B21">
        <w:rPr>
          <w:rFonts w:ascii="Trebuchet MS" w:hAnsi="Trebuchet MS"/>
          <w:noProof/>
          <w:sz w:val="22"/>
          <w:szCs w:val="22"/>
          <w:lang w:eastAsia="en-GB"/>
        </w:rPr>
        <w:t xml:space="preserve">The postcode is essential for anyone with a place of residence </w:t>
      </w:r>
    </w:p>
    <w:p w14:paraId="1D28E088" w14:textId="77777777" w:rsidR="009D1B21" w:rsidRPr="009D1B21" w:rsidRDefault="009D1B21" w:rsidP="00FE76F9">
      <w:pPr>
        <w:pStyle w:val="Header"/>
        <w:numPr>
          <w:ilvl w:val="0"/>
          <w:numId w:val="40"/>
        </w:numPr>
        <w:tabs>
          <w:tab w:val="clear" w:pos="4153"/>
          <w:tab w:val="clear" w:pos="8306"/>
          <w:tab w:val="left" w:pos="284"/>
        </w:tabs>
        <w:spacing w:after="120"/>
        <w:ind w:left="1134" w:hanging="567"/>
        <w:rPr>
          <w:rFonts w:ascii="Trebuchet MS" w:hAnsi="Trebuchet MS"/>
          <w:noProof/>
          <w:sz w:val="22"/>
          <w:szCs w:val="22"/>
          <w:lang w:eastAsia="en-GB"/>
        </w:rPr>
      </w:pPr>
      <w:r>
        <w:rPr>
          <w:rFonts w:ascii="Trebuchet MS" w:hAnsi="Trebuchet MS"/>
          <w:noProof/>
          <w:sz w:val="22"/>
          <w:szCs w:val="22"/>
          <w:lang w:eastAsia="en-GB"/>
        </w:rPr>
        <w:t>Please include th</w:t>
      </w:r>
      <w:r w:rsidR="00DD34EA">
        <w:rPr>
          <w:rFonts w:ascii="Trebuchet MS" w:hAnsi="Trebuchet MS"/>
          <w:noProof/>
          <w:sz w:val="22"/>
          <w:szCs w:val="22"/>
          <w:lang w:eastAsia="en-GB"/>
        </w:rPr>
        <w:t>e client’s actual or approximate</w:t>
      </w:r>
      <w:r>
        <w:rPr>
          <w:rFonts w:ascii="Trebuchet MS" w:hAnsi="Trebuchet MS"/>
          <w:noProof/>
          <w:sz w:val="22"/>
          <w:szCs w:val="22"/>
          <w:lang w:eastAsia="en-GB"/>
        </w:rPr>
        <w:t xml:space="preserve"> year of birth</w:t>
      </w:r>
    </w:p>
    <w:p w14:paraId="443A8CEF" w14:textId="77777777" w:rsidR="009D1B21" w:rsidRPr="009D1B21" w:rsidRDefault="009D1B21" w:rsidP="00FE76F9">
      <w:pPr>
        <w:pStyle w:val="Header"/>
        <w:numPr>
          <w:ilvl w:val="0"/>
          <w:numId w:val="45"/>
        </w:numPr>
        <w:tabs>
          <w:tab w:val="clear" w:pos="4153"/>
          <w:tab w:val="clear" w:pos="8306"/>
          <w:tab w:val="left" w:pos="284"/>
        </w:tabs>
        <w:spacing w:after="120"/>
        <w:ind w:left="1134" w:hanging="567"/>
        <w:rPr>
          <w:rFonts w:ascii="Trebuchet MS" w:hAnsi="Trebuchet MS"/>
          <w:noProof/>
          <w:sz w:val="22"/>
          <w:szCs w:val="22"/>
          <w:lang w:eastAsia="en-GB"/>
        </w:rPr>
      </w:pPr>
      <w:r w:rsidRPr="009D1B21">
        <w:rPr>
          <w:rFonts w:ascii="Trebuchet MS" w:hAnsi="Trebuchet MS"/>
          <w:noProof/>
          <w:sz w:val="22"/>
          <w:szCs w:val="22"/>
          <w:lang w:eastAsia="en-GB"/>
        </w:rPr>
        <w:t xml:space="preserve">This is the number of adults and children in the household </w:t>
      </w:r>
      <w:r w:rsidR="00B553AD">
        <w:rPr>
          <w:rFonts w:ascii="Trebuchet MS" w:hAnsi="Trebuchet MS"/>
          <w:noProof/>
          <w:sz w:val="22"/>
          <w:szCs w:val="22"/>
          <w:lang w:eastAsia="en-GB"/>
        </w:rPr>
        <w:t>to receive foodbank assistance</w:t>
      </w:r>
      <w:r w:rsidRPr="009D1B21">
        <w:rPr>
          <w:rFonts w:ascii="Trebuchet MS" w:hAnsi="Trebuchet MS"/>
          <w:noProof/>
          <w:sz w:val="22"/>
          <w:szCs w:val="22"/>
          <w:lang w:eastAsia="en-GB"/>
        </w:rPr>
        <w:t xml:space="preserve">.  This information should be written in words, as opposed to numbers, which </w:t>
      </w:r>
      <w:r w:rsidR="00B553AD">
        <w:rPr>
          <w:rFonts w:ascii="Trebuchet MS" w:hAnsi="Trebuchet MS"/>
          <w:noProof/>
          <w:sz w:val="22"/>
          <w:szCs w:val="22"/>
          <w:lang w:eastAsia="en-GB"/>
        </w:rPr>
        <w:t>can</w:t>
      </w:r>
      <w:r w:rsidRPr="009D1B21">
        <w:rPr>
          <w:rFonts w:ascii="Trebuchet MS" w:hAnsi="Trebuchet MS"/>
          <w:noProof/>
          <w:sz w:val="22"/>
          <w:szCs w:val="22"/>
          <w:lang w:eastAsia="en-GB"/>
        </w:rPr>
        <w:t xml:space="preserve"> easily be altered</w:t>
      </w:r>
      <w:r w:rsidR="00B553AD">
        <w:rPr>
          <w:rFonts w:ascii="Trebuchet MS" w:hAnsi="Trebuchet MS"/>
          <w:noProof/>
          <w:sz w:val="22"/>
          <w:szCs w:val="22"/>
          <w:lang w:eastAsia="en-GB"/>
        </w:rPr>
        <w:t>.  Blank cells must be crossed out for the same reason.</w:t>
      </w:r>
      <w:r w:rsidRPr="009D1B21">
        <w:rPr>
          <w:rFonts w:ascii="Trebuchet MS" w:hAnsi="Trebuchet MS"/>
          <w:noProof/>
          <w:sz w:val="22"/>
          <w:szCs w:val="22"/>
          <w:lang w:eastAsia="en-GB"/>
        </w:rPr>
        <w:t xml:space="preserve"> </w:t>
      </w:r>
    </w:p>
    <w:p w14:paraId="153D8A43" w14:textId="77777777" w:rsidR="005D64A6" w:rsidRPr="009D1B21" w:rsidRDefault="009D1B21" w:rsidP="00FE76F9">
      <w:pPr>
        <w:pStyle w:val="Header"/>
        <w:numPr>
          <w:ilvl w:val="0"/>
          <w:numId w:val="44"/>
        </w:numPr>
        <w:tabs>
          <w:tab w:val="clear" w:pos="4153"/>
          <w:tab w:val="clear" w:pos="8306"/>
        </w:tabs>
        <w:spacing w:after="120"/>
        <w:ind w:left="1134" w:hanging="567"/>
        <w:rPr>
          <w:rFonts w:ascii="Wingdings 2" w:hAnsi="Wingdings 2"/>
          <w:noProof/>
          <w:sz w:val="22"/>
          <w:szCs w:val="22"/>
          <w:lang w:eastAsia="en-GB"/>
        </w:rPr>
      </w:pPr>
      <w:r>
        <w:rPr>
          <w:rFonts w:ascii="Trebuchet MS" w:hAnsi="Trebuchet MS"/>
          <w:noProof/>
          <w:sz w:val="22"/>
          <w:szCs w:val="22"/>
          <w:lang w:eastAsia="en-GB"/>
        </w:rPr>
        <w:t>Main cause of</w:t>
      </w:r>
      <w:r w:rsidR="005D64A6" w:rsidRPr="009D1B21">
        <w:rPr>
          <w:rFonts w:ascii="Trebuchet MS" w:hAnsi="Trebuchet MS"/>
          <w:noProof/>
          <w:sz w:val="22"/>
          <w:szCs w:val="22"/>
          <w:lang w:eastAsia="en-GB"/>
        </w:rPr>
        <w:t xml:space="preserve"> crisis</w:t>
      </w:r>
      <w:r>
        <w:rPr>
          <w:rFonts w:ascii="Trebuchet MS" w:hAnsi="Trebuchet MS"/>
          <w:noProof/>
          <w:sz w:val="22"/>
          <w:szCs w:val="22"/>
          <w:lang w:eastAsia="en-GB"/>
        </w:rPr>
        <w:t>:</w:t>
      </w:r>
      <w:r w:rsidR="005D64A6" w:rsidRPr="009D1B21">
        <w:rPr>
          <w:rFonts w:ascii="Trebuchet MS" w:hAnsi="Trebuchet MS"/>
          <w:noProof/>
          <w:sz w:val="22"/>
          <w:szCs w:val="22"/>
          <w:lang w:eastAsia="en-GB"/>
        </w:rPr>
        <w:t xml:space="preserve"> </w:t>
      </w:r>
      <w:r>
        <w:rPr>
          <w:rFonts w:ascii="Trebuchet MS" w:hAnsi="Trebuchet MS"/>
          <w:noProof/>
          <w:sz w:val="22"/>
          <w:szCs w:val="22"/>
          <w:lang w:eastAsia="en-GB"/>
        </w:rPr>
        <w:t xml:space="preserve">please </w:t>
      </w:r>
      <w:r w:rsidR="005D64A6" w:rsidRPr="009D1B21">
        <w:rPr>
          <w:rFonts w:ascii="Trebuchet MS" w:hAnsi="Trebuchet MS"/>
          <w:noProof/>
          <w:sz w:val="22"/>
          <w:szCs w:val="22"/>
          <w:lang w:eastAsia="en-GB"/>
        </w:rPr>
        <w:t xml:space="preserve">only </w:t>
      </w:r>
      <w:r>
        <w:rPr>
          <w:rFonts w:ascii="Trebuchet MS" w:hAnsi="Trebuchet MS"/>
          <w:noProof/>
          <w:sz w:val="22"/>
          <w:szCs w:val="22"/>
          <w:lang w:eastAsia="en-GB"/>
        </w:rPr>
        <w:t>tick</w:t>
      </w:r>
      <w:r w:rsidR="00B553AD">
        <w:rPr>
          <w:rFonts w:ascii="Trebuchet MS" w:hAnsi="Trebuchet MS"/>
          <w:noProof/>
          <w:sz w:val="22"/>
          <w:szCs w:val="22"/>
          <w:lang w:eastAsia="en-GB"/>
        </w:rPr>
        <w:t xml:space="preserve"> </w:t>
      </w:r>
      <w:r w:rsidR="005D64A6" w:rsidRPr="009D1B21">
        <w:rPr>
          <w:rFonts w:ascii="Trebuchet MS" w:hAnsi="Trebuchet MS"/>
          <w:noProof/>
          <w:sz w:val="22"/>
          <w:szCs w:val="22"/>
          <w:lang w:eastAsia="en-GB"/>
        </w:rPr>
        <w:t xml:space="preserve">one box, the most appropriate, </w:t>
      </w:r>
      <w:r>
        <w:rPr>
          <w:rFonts w:ascii="Trebuchet MS" w:hAnsi="Trebuchet MS"/>
          <w:noProof/>
          <w:sz w:val="22"/>
          <w:szCs w:val="22"/>
          <w:lang w:eastAsia="en-GB"/>
        </w:rPr>
        <w:t>even if the client has more than one major contributory crisis.</w:t>
      </w:r>
    </w:p>
    <w:p w14:paraId="74EDF338" w14:textId="77777777" w:rsidR="005D64A6" w:rsidRPr="005D64A6" w:rsidRDefault="009D1B21" w:rsidP="00FE76F9">
      <w:pPr>
        <w:pStyle w:val="Header"/>
        <w:numPr>
          <w:ilvl w:val="0"/>
          <w:numId w:val="43"/>
        </w:numPr>
        <w:tabs>
          <w:tab w:val="clear" w:pos="4153"/>
          <w:tab w:val="clear" w:pos="8306"/>
          <w:tab w:val="left" w:pos="284"/>
        </w:tabs>
        <w:spacing w:after="120"/>
        <w:ind w:left="1134" w:hanging="567"/>
        <w:rPr>
          <w:rFonts w:ascii="Trebuchet MS" w:hAnsi="Trebuchet MS"/>
          <w:noProof/>
          <w:sz w:val="36"/>
          <w:lang w:eastAsia="en-GB"/>
        </w:rPr>
      </w:pPr>
      <w:r>
        <w:rPr>
          <w:rFonts w:ascii="Trebuchet MS" w:hAnsi="Trebuchet MS"/>
          <w:noProof/>
          <w:sz w:val="22"/>
          <w:szCs w:val="22"/>
          <w:lang w:eastAsia="en-GB"/>
        </w:rPr>
        <w:t xml:space="preserve">Secondary causes of crisis: please tick any that apply.  </w:t>
      </w:r>
    </w:p>
    <w:p w14:paraId="6798A51A" w14:textId="77777777" w:rsidR="003277F2" w:rsidRDefault="003277F2" w:rsidP="008277BD">
      <w:pPr>
        <w:spacing w:after="120"/>
        <w:rPr>
          <w:rFonts w:ascii="Trebuchet MS" w:hAnsi="Trebuchet MS"/>
          <w:b/>
          <w:sz w:val="22"/>
          <w:szCs w:val="24"/>
        </w:rPr>
      </w:pPr>
    </w:p>
    <w:p w14:paraId="6602B6BA" w14:textId="77777777" w:rsidR="002E532C" w:rsidRPr="008277BD" w:rsidRDefault="002E532C" w:rsidP="001139E9">
      <w:pPr>
        <w:spacing w:after="200"/>
        <w:rPr>
          <w:rFonts w:ascii="Trebuchet MS" w:hAnsi="Trebuchet MS"/>
          <w:b/>
          <w:sz w:val="22"/>
          <w:szCs w:val="24"/>
        </w:rPr>
      </w:pPr>
      <w:r w:rsidRPr="008277BD">
        <w:rPr>
          <w:rFonts w:ascii="Trebuchet MS" w:hAnsi="Trebuchet MS"/>
          <w:b/>
          <w:sz w:val="22"/>
          <w:szCs w:val="24"/>
        </w:rPr>
        <w:t>Register of Authorised Signatories</w:t>
      </w:r>
    </w:p>
    <w:p w14:paraId="1128E713" w14:textId="77777777" w:rsidR="005035C5" w:rsidRPr="00924791" w:rsidRDefault="00B21927" w:rsidP="001139E9">
      <w:pPr>
        <w:numPr>
          <w:ilvl w:val="0"/>
          <w:numId w:val="17"/>
        </w:numPr>
        <w:spacing w:after="200"/>
        <w:ind w:left="357" w:hanging="357"/>
        <w:rPr>
          <w:rFonts w:ascii="Trebuchet MS" w:hAnsi="Trebuchet MS"/>
          <w:sz w:val="22"/>
          <w:szCs w:val="24"/>
        </w:rPr>
      </w:pPr>
      <w:r>
        <w:rPr>
          <w:rFonts w:ascii="Trebuchet MS" w:hAnsi="Trebuchet MS"/>
          <w:sz w:val="22"/>
          <w:szCs w:val="24"/>
        </w:rPr>
        <w:t xml:space="preserve">The register of authorised signatories lists all the people in your organisation who are authorised to issue red vouchers or emergency food boxes.  </w:t>
      </w:r>
      <w:r w:rsidR="008A65F2" w:rsidRPr="00D3426F">
        <w:rPr>
          <w:rFonts w:ascii="Trebuchet MS" w:hAnsi="Trebuchet MS"/>
          <w:sz w:val="22"/>
          <w:szCs w:val="24"/>
        </w:rPr>
        <w:t>This is an important part of the voucher authentication process,</w:t>
      </w:r>
      <w:r>
        <w:rPr>
          <w:rFonts w:ascii="Trebuchet MS" w:hAnsi="Trebuchet MS"/>
          <w:sz w:val="22"/>
          <w:szCs w:val="24"/>
        </w:rPr>
        <w:t xml:space="preserve"> enabling</w:t>
      </w:r>
      <w:r w:rsidR="008A65F2" w:rsidRPr="00D3426F">
        <w:rPr>
          <w:rFonts w:ascii="Trebuchet MS" w:hAnsi="Trebuchet MS"/>
          <w:sz w:val="22"/>
          <w:szCs w:val="24"/>
        </w:rPr>
        <w:t xml:space="preserve"> us to validate vouchers when presented.</w:t>
      </w:r>
    </w:p>
    <w:p w14:paraId="69356DC9" w14:textId="01DBEB25" w:rsidR="00924791" w:rsidRPr="00924791" w:rsidRDefault="005035C5" w:rsidP="001139E9">
      <w:pPr>
        <w:numPr>
          <w:ilvl w:val="0"/>
          <w:numId w:val="17"/>
        </w:numPr>
        <w:spacing w:after="200"/>
        <w:ind w:left="357" w:hanging="357"/>
        <w:rPr>
          <w:rFonts w:ascii="Trebuchet MS" w:hAnsi="Trebuchet MS"/>
          <w:sz w:val="22"/>
          <w:szCs w:val="24"/>
        </w:rPr>
      </w:pPr>
      <w:r w:rsidRPr="00D3426F">
        <w:rPr>
          <w:rFonts w:ascii="Trebuchet MS" w:hAnsi="Trebuchet MS"/>
          <w:sz w:val="22"/>
          <w:szCs w:val="24"/>
        </w:rPr>
        <w:t xml:space="preserve">NB: only colleagues who have attended our induction and/or have been briefed directly by </w:t>
      </w:r>
      <w:r w:rsidR="007B28A6">
        <w:rPr>
          <w:rFonts w:ascii="Trebuchet MS" w:hAnsi="Trebuchet MS"/>
          <w:color w:val="FF0000"/>
          <w:sz w:val="22"/>
          <w:szCs w:val="24"/>
        </w:rPr>
        <w:t xml:space="preserve">Ballymena </w:t>
      </w:r>
      <w:r w:rsidRPr="00D3426F">
        <w:rPr>
          <w:rFonts w:ascii="Trebuchet MS" w:hAnsi="Trebuchet MS"/>
          <w:sz w:val="22"/>
          <w:szCs w:val="24"/>
        </w:rPr>
        <w:t>foodbank are authorised to become signatories</w:t>
      </w:r>
      <w:r w:rsidR="00924791">
        <w:rPr>
          <w:rFonts w:ascii="Trebuchet MS" w:hAnsi="Trebuchet MS"/>
          <w:sz w:val="22"/>
          <w:szCs w:val="24"/>
        </w:rPr>
        <w:t xml:space="preserve"> and only registered signatories should complete the voucher.</w:t>
      </w:r>
    </w:p>
    <w:p w14:paraId="41C1A677" w14:textId="77777777" w:rsidR="005035C5" w:rsidRPr="00924791" w:rsidRDefault="005035C5" w:rsidP="00B21927">
      <w:pPr>
        <w:numPr>
          <w:ilvl w:val="0"/>
          <w:numId w:val="17"/>
        </w:numPr>
        <w:rPr>
          <w:rFonts w:ascii="Trebuchet MS" w:hAnsi="Trebuchet MS"/>
          <w:sz w:val="22"/>
          <w:szCs w:val="24"/>
        </w:rPr>
      </w:pPr>
      <w:r w:rsidRPr="00924791">
        <w:rPr>
          <w:rFonts w:ascii="Trebuchet MS" w:hAnsi="Trebuchet MS"/>
          <w:sz w:val="22"/>
          <w:szCs w:val="24"/>
        </w:rPr>
        <w:t>In the event of personnel changes, please contact the</w:t>
      </w:r>
      <w:r w:rsidR="00924791">
        <w:rPr>
          <w:rFonts w:ascii="Trebuchet MS" w:hAnsi="Trebuchet MS"/>
          <w:sz w:val="22"/>
          <w:szCs w:val="24"/>
        </w:rPr>
        <w:t xml:space="preserve"> foodbank</w:t>
      </w:r>
      <w:r w:rsidRPr="00924791">
        <w:rPr>
          <w:rFonts w:ascii="Trebuchet MS" w:hAnsi="Trebuchet MS"/>
          <w:sz w:val="22"/>
          <w:szCs w:val="24"/>
        </w:rPr>
        <w:t xml:space="preserve"> office to arrange an induction for new signatories.    </w:t>
      </w:r>
    </w:p>
    <w:p w14:paraId="3D1BF308" w14:textId="77777777" w:rsidR="005035C5" w:rsidRDefault="005035C5" w:rsidP="00924791">
      <w:pPr>
        <w:pStyle w:val="ColorfulList-Accent11"/>
        <w:rPr>
          <w:rFonts w:ascii="Trebuchet MS" w:hAnsi="Trebuchet MS"/>
          <w:sz w:val="22"/>
          <w:szCs w:val="24"/>
        </w:rPr>
      </w:pPr>
    </w:p>
    <w:p w14:paraId="74473E8A" w14:textId="77777777" w:rsidR="00596BAF" w:rsidRPr="00924791" w:rsidRDefault="00596BAF" w:rsidP="00924791">
      <w:pPr>
        <w:pStyle w:val="ColorfulList-Accent11"/>
        <w:rPr>
          <w:rFonts w:ascii="Trebuchet MS" w:hAnsi="Trebuchet MS"/>
          <w:sz w:val="22"/>
          <w:szCs w:val="24"/>
        </w:rPr>
      </w:pPr>
    </w:p>
    <w:p w14:paraId="6C371CA8" w14:textId="77777777" w:rsidR="002103A1" w:rsidRPr="00D3426F" w:rsidRDefault="002103A1" w:rsidP="001139E9">
      <w:pPr>
        <w:pStyle w:val="BodyTextIndent"/>
        <w:spacing w:after="200"/>
        <w:ind w:left="0" w:firstLine="0"/>
        <w:rPr>
          <w:rFonts w:ascii="Trebuchet MS" w:hAnsi="Trebuchet MS"/>
          <w:b/>
          <w:sz w:val="22"/>
          <w:szCs w:val="24"/>
        </w:rPr>
      </w:pPr>
      <w:r w:rsidRPr="00D3426F">
        <w:rPr>
          <w:rFonts w:ascii="Trebuchet MS" w:hAnsi="Trebuchet MS"/>
          <w:b/>
          <w:sz w:val="22"/>
          <w:szCs w:val="24"/>
        </w:rPr>
        <w:t>Queries</w:t>
      </w:r>
    </w:p>
    <w:p w14:paraId="2B0D21C3" w14:textId="4A912845" w:rsidR="00EB21E8" w:rsidRPr="00B54DC8" w:rsidRDefault="00221CD5" w:rsidP="00B54DC8">
      <w:pPr>
        <w:pStyle w:val="BodyTextIndent"/>
        <w:numPr>
          <w:ilvl w:val="0"/>
          <w:numId w:val="12"/>
        </w:numPr>
        <w:spacing w:after="200"/>
        <w:ind w:left="426" w:hanging="426"/>
        <w:rPr>
          <w:rFonts w:ascii="Trebuchet MS" w:hAnsi="Trebuchet MS"/>
          <w:sz w:val="22"/>
          <w:szCs w:val="24"/>
        </w:rPr>
      </w:pPr>
      <w:r w:rsidRPr="00D3426F">
        <w:rPr>
          <w:rFonts w:ascii="Trebuchet MS" w:hAnsi="Trebuchet MS"/>
          <w:sz w:val="22"/>
          <w:szCs w:val="24"/>
        </w:rPr>
        <w:t xml:space="preserve">If you have </w:t>
      </w:r>
      <w:r w:rsidR="00924791">
        <w:rPr>
          <w:rFonts w:ascii="Trebuchet MS" w:hAnsi="Trebuchet MS"/>
          <w:sz w:val="22"/>
          <w:szCs w:val="24"/>
        </w:rPr>
        <w:t>an</w:t>
      </w:r>
      <w:r w:rsidR="00EB21E8">
        <w:rPr>
          <w:rFonts w:ascii="Trebuchet MS" w:hAnsi="Trebuchet MS"/>
          <w:sz w:val="22"/>
          <w:szCs w:val="24"/>
        </w:rPr>
        <w:t>y queries or wish to discuss any</w:t>
      </w:r>
      <w:r w:rsidR="00924791">
        <w:rPr>
          <w:rFonts w:ascii="Trebuchet MS" w:hAnsi="Trebuchet MS"/>
          <w:sz w:val="22"/>
          <w:szCs w:val="24"/>
        </w:rPr>
        <w:t xml:space="preserve"> of the information in this handbook </w:t>
      </w:r>
      <w:r w:rsidRPr="00D3426F">
        <w:rPr>
          <w:rFonts w:ascii="Trebuchet MS" w:hAnsi="Trebuchet MS"/>
          <w:sz w:val="22"/>
          <w:szCs w:val="24"/>
        </w:rPr>
        <w:t xml:space="preserve">further, please contact </w:t>
      </w:r>
      <w:r w:rsidR="007B28A6">
        <w:rPr>
          <w:rFonts w:ascii="Trebuchet MS" w:hAnsi="Trebuchet MS"/>
          <w:sz w:val="22"/>
          <w:szCs w:val="24"/>
        </w:rPr>
        <w:t xml:space="preserve">Janice </w:t>
      </w:r>
      <w:proofErr w:type="spellStart"/>
      <w:r w:rsidR="007B28A6">
        <w:rPr>
          <w:rFonts w:ascii="Trebuchet MS" w:hAnsi="Trebuchet MS"/>
          <w:sz w:val="22"/>
          <w:szCs w:val="24"/>
        </w:rPr>
        <w:t>Colgan</w:t>
      </w:r>
      <w:proofErr w:type="spellEnd"/>
      <w:r w:rsidR="007B28A6">
        <w:rPr>
          <w:rFonts w:ascii="Trebuchet MS" w:hAnsi="Trebuchet MS"/>
          <w:sz w:val="22"/>
          <w:szCs w:val="24"/>
        </w:rPr>
        <w:t xml:space="preserve">, </w:t>
      </w:r>
      <w:r w:rsidR="00570B3F" w:rsidRPr="00D3426F">
        <w:rPr>
          <w:rFonts w:ascii="Trebuchet MS" w:hAnsi="Trebuchet MS"/>
          <w:sz w:val="22"/>
          <w:szCs w:val="24"/>
        </w:rPr>
        <w:t>the foodbank</w:t>
      </w:r>
      <w:r w:rsidR="00924791">
        <w:rPr>
          <w:rFonts w:ascii="Trebuchet MS" w:hAnsi="Trebuchet MS"/>
          <w:sz w:val="22"/>
          <w:szCs w:val="24"/>
        </w:rPr>
        <w:t xml:space="preserve"> coordinator</w:t>
      </w:r>
      <w:r w:rsidR="007B28A6">
        <w:rPr>
          <w:rFonts w:ascii="Trebuchet MS" w:hAnsi="Trebuchet MS"/>
          <w:sz w:val="22"/>
          <w:szCs w:val="24"/>
        </w:rPr>
        <w:t xml:space="preserve"> on 07766104329</w:t>
      </w:r>
      <w:r w:rsidRPr="00D3426F">
        <w:rPr>
          <w:rFonts w:ascii="Trebuchet MS" w:hAnsi="Trebuchet MS"/>
          <w:sz w:val="22"/>
          <w:szCs w:val="24"/>
        </w:rPr>
        <w:t xml:space="preserve"> or </w:t>
      </w:r>
      <w:r w:rsidR="007B28A6">
        <w:rPr>
          <w:rFonts w:ascii="Trebuchet MS" w:hAnsi="Trebuchet MS"/>
          <w:sz w:val="22"/>
          <w:szCs w:val="24"/>
        </w:rPr>
        <w:t xml:space="preserve">Linda Thompson, Trussell Trust Area Manager </w:t>
      </w:r>
      <w:r w:rsidRPr="00D3426F">
        <w:rPr>
          <w:rFonts w:ascii="Trebuchet MS" w:hAnsi="Trebuchet MS"/>
          <w:sz w:val="22"/>
          <w:szCs w:val="24"/>
        </w:rPr>
        <w:t xml:space="preserve">by email: </w:t>
      </w:r>
      <w:hyperlink r:id="rId12" w:history="1">
        <w:r w:rsidR="007B28A6" w:rsidRPr="00C47470">
          <w:rPr>
            <w:rStyle w:val="Hyperlink"/>
            <w:rFonts w:ascii="Trebuchet MS" w:hAnsi="Trebuchet MS"/>
            <w:sz w:val="22"/>
            <w:szCs w:val="24"/>
          </w:rPr>
          <w:t>Linda.Thompson@trusselltrust.org</w:t>
        </w:r>
      </w:hyperlink>
      <w:r w:rsidR="007B28A6">
        <w:rPr>
          <w:rFonts w:ascii="Trebuchet MS" w:hAnsi="Trebuchet MS"/>
          <w:color w:val="FF0000"/>
          <w:sz w:val="22"/>
          <w:szCs w:val="24"/>
        </w:rPr>
        <w:t xml:space="preserve"> </w:t>
      </w:r>
    </w:p>
    <w:p w14:paraId="31D4EE1D" w14:textId="77777777" w:rsidR="005D64A6" w:rsidRDefault="005D64A6" w:rsidP="00EB21E8">
      <w:pPr>
        <w:pStyle w:val="Header"/>
        <w:tabs>
          <w:tab w:val="clear" w:pos="4153"/>
          <w:tab w:val="clear" w:pos="8306"/>
        </w:tabs>
        <w:spacing w:after="160"/>
        <w:rPr>
          <w:rFonts w:ascii="Trebuchet MS" w:hAnsi="Trebuchet MS"/>
          <w:b/>
          <w:sz w:val="22"/>
          <w:szCs w:val="24"/>
        </w:rPr>
      </w:pPr>
    </w:p>
    <w:p w14:paraId="50BF91D2" w14:textId="77777777" w:rsidR="00EB21E8" w:rsidRDefault="003D1CE4" w:rsidP="001139E9">
      <w:pPr>
        <w:pStyle w:val="Header"/>
        <w:tabs>
          <w:tab w:val="clear" w:pos="4153"/>
          <w:tab w:val="clear" w:pos="8306"/>
        </w:tabs>
        <w:rPr>
          <w:rFonts w:ascii="Trebuchet MS" w:hAnsi="Trebuchet MS"/>
          <w:b/>
          <w:sz w:val="22"/>
          <w:szCs w:val="24"/>
        </w:rPr>
      </w:pPr>
      <w:r>
        <w:rPr>
          <w:rFonts w:ascii="Trebuchet MS" w:hAnsi="Trebuchet MS"/>
          <w:b/>
          <w:sz w:val="22"/>
          <w:szCs w:val="24"/>
        </w:rPr>
        <w:t>FOODBANK CENTRE OPENING TIMES &amp; LOCATIONS</w:t>
      </w:r>
    </w:p>
    <w:p w14:paraId="604A0379" w14:textId="77777777" w:rsidR="003D1CE4" w:rsidRPr="003D1CE4" w:rsidRDefault="003D1CE4" w:rsidP="00EB21E8">
      <w:pPr>
        <w:pStyle w:val="Header"/>
        <w:tabs>
          <w:tab w:val="clear" w:pos="4153"/>
          <w:tab w:val="clear" w:pos="8306"/>
        </w:tabs>
        <w:spacing w:after="160"/>
        <w:rPr>
          <w:rFonts w:ascii="Trebuchet MS" w:hAnsi="Trebuchet MS"/>
          <w:b/>
          <w:i/>
          <w:color w:val="FF0000"/>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1401"/>
        <w:gridCol w:w="2410"/>
        <w:gridCol w:w="3368"/>
      </w:tblGrid>
      <w:tr w:rsidR="00EB21E8" w:rsidRPr="00C7529F" w14:paraId="09D28B22" w14:textId="77777777" w:rsidTr="00C7529F">
        <w:tc>
          <w:tcPr>
            <w:tcW w:w="2393" w:type="dxa"/>
            <w:shd w:val="clear" w:color="auto" w:fill="D9D9D9"/>
            <w:vAlign w:val="center"/>
          </w:tcPr>
          <w:p w14:paraId="12741F2A" w14:textId="77777777" w:rsidR="00EB21E8" w:rsidRPr="00C7529F" w:rsidRDefault="00EB21E8" w:rsidP="00C7529F">
            <w:pPr>
              <w:pStyle w:val="Header"/>
              <w:tabs>
                <w:tab w:val="clear" w:pos="4153"/>
                <w:tab w:val="clear" w:pos="8306"/>
              </w:tabs>
              <w:spacing w:before="120" w:after="120"/>
              <w:jc w:val="center"/>
              <w:rPr>
                <w:rFonts w:ascii="Trebuchet MS" w:hAnsi="Trebuchet MS"/>
                <w:b/>
                <w:sz w:val="22"/>
                <w:szCs w:val="24"/>
              </w:rPr>
            </w:pPr>
            <w:r w:rsidRPr="00C7529F">
              <w:rPr>
                <w:rFonts w:ascii="Trebuchet MS" w:hAnsi="Trebuchet MS"/>
                <w:b/>
                <w:sz w:val="22"/>
                <w:szCs w:val="24"/>
              </w:rPr>
              <w:t>Foodbank Centre</w:t>
            </w:r>
          </w:p>
        </w:tc>
        <w:tc>
          <w:tcPr>
            <w:tcW w:w="1401" w:type="dxa"/>
            <w:shd w:val="clear" w:color="auto" w:fill="D9D9D9"/>
            <w:vAlign w:val="center"/>
          </w:tcPr>
          <w:p w14:paraId="0BDC3872" w14:textId="77777777" w:rsidR="00EB21E8" w:rsidRPr="00C7529F" w:rsidRDefault="00EB21E8" w:rsidP="00C7529F">
            <w:pPr>
              <w:pStyle w:val="Header"/>
              <w:tabs>
                <w:tab w:val="clear" w:pos="4153"/>
                <w:tab w:val="clear" w:pos="8306"/>
              </w:tabs>
              <w:spacing w:before="120" w:after="120"/>
              <w:jc w:val="center"/>
              <w:rPr>
                <w:rFonts w:ascii="Trebuchet MS" w:hAnsi="Trebuchet MS"/>
                <w:b/>
                <w:sz w:val="22"/>
                <w:szCs w:val="24"/>
              </w:rPr>
            </w:pPr>
            <w:r w:rsidRPr="00C7529F">
              <w:rPr>
                <w:rFonts w:ascii="Trebuchet MS" w:hAnsi="Trebuchet MS"/>
                <w:b/>
                <w:sz w:val="22"/>
                <w:szCs w:val="24"/>
              </w:rPr>
              <w:t>Day</w:t>
            </w:r>
          </w:p>
        </w:tc>
        <w:tc>
          <w:tcPr>
            <w:tcW w:w="2410" w:type="dxa"/>
            <w:shd w:val="clear" w:color="auto" w:fill="D9D9D9"/>
            <w:vAlign w:val="center"/>
          </w:tcPr>
          <w:p w14:paraId="1A6E2B02" w14:textId="77777777" w:rsidR="00EB21E8" w:rsidRPr="00C7529F" w:rsidRDefault="00EB21E8" w:rsidP="00C7529F">
            <w:pPr>
              <w:pStyle w:val="Header"/>
              <w:tabs>
                <w:tab w:val="clear" w:pos="4153"/>
                <w:tab w:val="clear" w:pos="8306"/>
              </w:tabs>
              <w:spacing w:before="120" w:after="120"/>
              <w:jc w:val="center"/>
              <w:rPr>
                <w:rFonts w:ascii="Trebuchet MS" w:hAnsi="Trebuchet MS"/>
                <w:b/>
                <w:sz w:val="22"/>
                <w:szCs w:val="24"/>
              </w:rPr>
            </w:pPr>
            <w:r w:rsidRPr="00C7529F">
              <w:rPr>
                <w:rFonts w:ascii="Trebuchet MS" w:hAnsi="Trebuchet MS"/>
                <w:b/>
                <w:sz w:val="22"/>
                <w:szCs w:val="24"/>
              </w:rPr>
              <w:t>Session Times</w:t>
            </w:r>
          </w:p>
        </w:tc>
        <w:tc>
          <w:tcPr>
            <w:tcW w:w="3368" w:type="dxa"/>
            <w:shd w:val="clear" w:color="auto" w:fill="D9D9D9"/>
            <w:vAlign w:val="center"/>
          </w:tcPr>
          <w:p w14:paraId="0F74AB0B" w14:textId="77777777" w:rsidR="00EB21E8" w:rsidRPr="00C7529F" w:rsidRDefault="00EB21E8" w:rsidP="00C7529F">
            <w:pPr>
              <w:pStyle w:val="Header"/>
              <w:tabs>
                <w:tab w:val="clear" w:pos="4153"/>
                <w:tab w:val="clear" w:pos="8306"/>
              </w:tabs>
              <w:spacing w:before="120" w:after="120"/>
              <w:jc w:val="center"/>
              <w:rPr>
                <w:rFonts w:ascii="Trebuchet MS" w:hAnsi="Trebuchet MS"/>
                <w:b/>
                <w:sz w:val="22"/>
                <w:szCs w:val="24"/>
              </w:rPr>
            </w:pPr>
            <w:r w:rsidRPr="00C7529F">
              <w:rPr>
                <w:rFonts w:ascii="Trebuchet MS" w:hAnsi="Trebuchet MS"/>
                <w:b/>
                <w:sz w:val="22"/>
                <w:szCs w:val="24"/>
              </w:rPr>
              <w:t>Location/Address</w:t>
            </w:r>
          </w:p>
        </w:tc>
      </w:tr>
      <w:tr w:rsidR="00EB21E8" w:rsidRPr="00C7529F" w14:paraId="4BAE9720" w14:textId="77777777" w:rsidTr="00C7529F">
        <w:tc>
          <w:tcPr>
            <w:tcW w:w="2393" w:type="dxa"/>
            <w:shd w:val="clear" w:color="auto" w:fill="auto"/>
          </w:tcPr>
          <w:p w14:paraId="70CA77A6" w14:textId="3DC2AE6A" w:rsidR="00EB21E8" w:rsidRDefault="007B28A6" w:rsidP="00C7529F">
            <w:pPr>
              <w:pStyle w:val="Header"/>
              <w:tabs>
                <w:tab w:val="clear" w:pos="4153"/>
                <w:tab w:val="clear" w:pos="8306"/>
              </w:tabs>
              <w:rPr>
                <w:rFonts w:ascii="Trebuchet MS" w:hAnsi="Trebuchet MS"/>
                <w:b/>
                <w:sz w:val="22"/>
                <w:szCs w:val="24"/>
              </w:rPr>
            </w:pPr>
            <w:r>
              <w:rPr>
                <w:rFonts w:ascii="Trebuchet MS" w:hAnsi="Trebuchet MS"/>
                <w:b/>
                <w:sz w:val="22"/>
                <w:szCs w:val="24"/>
              </w:rPr>
              <w:t xml:space="preserve">Ballymena Foodbank </w:t>
            </w:r>
          </w:p>
          <w:p w14:paraId="225D209B" w14:textId="77777777" w:rsidR="00EB21E8" w:rsidRPr="00C7529F" w:rsidRDefault="00EB21E8" w:rsidP="007B28A6">
            <w:pPr>
              <w:pStyle w:val="Header"/>
              <w:tabs>
                <w:tab w:val="clear" w:pos="4153"/>
                <w:tab w:val="clear" w:pos="8306"/>
              </w:tabs>
              <w:rPr>
                <w:rFonts w:ascii="Trebuchet MS" w:hAnsi="Trebuchet MS"/>
                <w:b/>
                <w:sz w:val="22"/>
                <w:szCs w:val="24"/>
              </w:rPr>
            </w:pPr>
          </w:p>
        </w:tc>
        <w:tc>
          <w:tcPr>
            <w:tcW w:w="1401" w:type="dxa"/>
            <w:shd w:val="clear" w:color="auto" w:fill="auto"/>
          </w:tcPr>
          <w:p w14:paraId="69B8932D" w14:textId="678C36F6" w:rsidR="00EB21E8" w:rsidRPr="00C7529F" w:rsidRDefault="007B28A6" w:rsidP="007B28A6">
            <w:pPr>
              <w:pStyle w:val="Header"/>
              <w:tabs>
                <w:tab w:val="clear" w:pos="4153"/>
                <w:tab w:val="clear" w:pos="8306"/>
              </w:tabs>
              <w:rPr>
                <w:rFonts w:ascii="Trebuchet MS" w:hAnsi="Trebuchet MS"/>
                <w:b/>
                <w:sz w:val="22"/>
                <w:szCs w:val="24"/>
              </w:rPr>
            </w:pPr>
            <w:r>
              <w:rPr>
                <w:rFonts w:ascii="Trebuchet MS" w:hAnsi="Trebuchet MS"/>
                <w:b/>
                <w:sz w:val="22"/>
                <w:szCs w:val="24"/>
              </w:rPr>
              <w:t xml:space="preserve">Monday &amp; Wednesday </w:t>
            </w:r>
          </w:p>
        </w:tc>
        <w:tc>
          <w:tcPr>
            <w:tcW w:w="2410" w:type="dxa"/>
            <w:shd w:val="clear" w:color="auto" w:fill="auto"/>
          </w:tcPr>
          <w:p w14:paraId="68F32061" w14:textId="100F9CDF" w:rsidR="00EB21E8" w:rsidRPr="00C7529F" w:rsidRDefault="007B28A6" w:rsidP="00C7529F">
            <w:pPr>
              <w:pStyle w:val="Header"/>
              <w:tabs>
                <w:tab w:val="clear" w:pos="4153"/>
                <w:tab w:val="clear" w:pos="8306"/>
              </w:tabs>
              <w:rPr>
                <w:rFonts w:ascii="Trebuchet MS" w:hAnsi="Trebuchet MS"/>
                <w:b/>
                <w:sz w:val="22"/>
                <w:szCs w:val="24"/>
              </w:rPr>
            </w:pPr>
            <w:r>
              <w:rPr>
                <w:rFonts w:ascii="Trebuchet MS" w:hAnsi="Trebuchet MS"/>
                <w:b/>
                <w:sz w:val="22"/>
                <w:szCs w:val="24"/>
              </w:rPr>
              <w:t xml:space="preserve">11:00 – 13:00 </w:t>
            </w:r>
          </w:p>
        </w:tc>
        <w:tc>
          <w:tcPr>
            <w:tcW w:w="3368" w:type="dxa"/>
            <w:shd w:val="clear" w:color="auto" w:fill="auto"/>
          </w:tcPr>
          <w:p w14:paraId="417BE6BA" w14:textId="77777777" w:rsidR="007B28A6" w:rsidRDefault="007B28A6" w:rsidP="007B28A6">
            <w:pPr>
              <w:pStyle w:val="Header"/>
              <w:tabs>
                <w:tab w:val="clear" w:pos="4153"/>
                <w:tab w:val="clear" w:pos="8306"/>
              </w:tabs>
              <w:rPr>
                <w:rFonts w:ascii="Trebuchet MS" w:hAnsi="Trebuchet MS"/>
                <w:b/>
                <w:sz w:val="22"/>
                <w:szCs w:val="24"/>
              </w:rPr>
            </w:pPr>
            <w:r>
              <w:rPr>
                <w:rFonts w:ascii="Trebuchet MS" w:hAnsi="Trebuchet MS"/>
                <w:b/>
                <w:sz w:val="22"/>
                <w:szCs w:val="24"/>
              </w:rPr>
              <w:t>Dream centre</w:t>
            </w:r>
          </w:p>
          <w:p w14:paraId="494F5040" w14:textId="77777777" w:rsidR="007B28A6" w:rsidRDefault="007B28A6" w:rsidP="007B28A6">
            <w:pPr>
              <w:pStyle w:val="Header"/>
              <w:tabs>
                <w:tab w:val="clear" w:pos="4153"/>
                <w:tab w:val="clear" w:pos="8306"/>
              </w:tabs>
              <w:rPr>
                <w:rFonts w:ascii="Trebuchet MS" w:hAnsi="Trebuchet MS"/>
                <w:b/>
                <w:sz w:val="22"/>
                <w:szCs w:val="24"/>
              </w:rPr>
            </w:pPr>
            <w:proofErr w:type="spellStart"/>
            <w:r>
              <w:rPr>
                <w:rFonts w:ascii="Trebuchet MS" w:hAnsi="Trebuchet MS"/>
                <w:b/>
                <w:sz w:val="22"/>
                <w:szCs w:val="24"/>
              </w:rPr>
              <w:t>Ballee</w:t>
            </w:r>
            <w:proofErr w:type="spellEnd"/>
            <w:r>
              <w:rPr>
                <w:rFonts w:ascii="Trebuchet MS" w:hAnsi="Trebuchet MS"/>
                <w:b/>
                <w:sz w:val="22"/>
                <w:szCs w:val="24"/>
              </w:rPr>
              <w:t xml:space="preserve"> Drive</w:t>
            </w:r>
          </w:p>
          <w:p w14:paraId="02C6898F" w14:textId="77777777" w:rsidR="007B28A6" w:rsidRDefault="007B28A6" w:rsidP="007B28A6">
            <w:pPr>
              <w:pStyle w:val="Header"/>
              <w:tabs>
                <w:tab w:val="clear" w:pos="4153"/>
                <w:tab w:val="clear" w:pos="8306"/>
              </w:tabs>
              <w:rPr>
                <w:rFonts w:ascii="Trebuchet MS" w:hAnsi="Trebuchet MS"/>
                <w:b/>
                <w:sz w:val="22"/>
                <w:szCs w:val="24"/>
              </w:rPr>
            </w:pPr>
            <w:proofErr w:type="spellStart"/>
            <w:r>
              <w:rPr>
                <w:rFonts w:ascii="Trebuchet MS" w:hAnsi="Trebuchet MS"/>
                <w:b/>
                <w:sz w:val="22"/>
                <w:szCs w:val="24"/>
              </w:rPr>
              <w:t>Ballee</w:t>
            </w:r>
            <w:proofErr w:type="spellEnd"/>
          </w:p>
          <w:p w14:paraId="1597F26B" w14:textId="77777777" w:rsidR="007B28A6" w:rsidRDefault="007B28A6" w:rsidP="007B28A6">
            <w:pPr>
              <w:pStyle w:val="Header"/>
              <w:tabs>
                <w:tab w:val="clear" w:pos="4153"/>
                <w:tab w:val="clear" w:pos="8306"/>
              </w:tabs>
              <w:rPr>
                <w:rFonts w:ascii="Trebuchet MS" w:hAnsi="Trebuchet MS"/>
                <w:b/>
                <w:sz w:val="22"/>
                <w:szCs w:val="24"/>
              </w:rPr>
            </w:pPr>
            <w:r>
              <w:rPr>
                <w:rFonts w:ascii="Trebuchet MS" w:hAnsi="Trebuchet MS"/>
                <w:b/>
                <w:sz w:val="22"/>
                <w:szCs w:val="24"/>
              </w:rPr>
              <w:t xml:space="preserve">Ballymena </w:t>
            </w:r>
          </w:p>
          <w:p w14:paraId="013BA095" w14:textId="77777777" w:rsidR="007B28A6" w:rsidRPr="00C7529F" w:rsidRDefault="007B28A6" w:rsidP="007B28A6">
            <w:pPr>
              <w:pStyle w:val="Header"/>
              <w:tabs>
                <w:tab w:val="clear" w:pos="4153"/>
                <w:tab w:val="clear" w:pos="8306"/>
              </w:tabs>
              <w:rPr>
                <w:rFonts w:ascii="Trebuchet MS" w:hAnsi="Trebuchet MS"/>
                <w:b/>
                <w:sz w:val="22"/>
                <w:szCs w:val="24"/>
              </w:rPr>
            </w:pPr>
            <w:r>
              <w:rPr>
                <w:rFonts w:ascii="Trebuchet MS" w:hAnsi="Trebuchet MS"/>
                <w:b/>
                <w:sz w:val="22"/>
                <w:szCs w:val="24"/>
              </w:rPr>
              <w:t>BT42 3EX</w:t>
            </w:r>
          </w:p>
          <w:p w14:paraId="522E0CD1" w14:textId="77777777" w:rsidR="00EB21E8" w:rsidRPr="00C7529F" w:rsidRDefault="00EB21E8" w:rsidP="00C7529F">
            <w:pPr>
              <w:pStyle w:val="Header"/>
              <w:tabs>
                <w:tab w:val="clear" w:pos="4153"/>
                <w:tab w:val="clear" w:pos="8306"/>
              </w:tabs>
              <w:rPr>
                <w:rFonts w:ascii="Trebuchet MS" w:hAnsi="Trebuchet MS"/>
                <w:b/>
                <w:sz w:val="22"/>
                <w:szCs w:val="24"/>
              </w:rPr>
            </w:pPr>
          </w:p>
        </w:tc>
      </w:tr>
      <w:tr w:rsidR="00EB21E8" w:rsidRPr="00C7529F" w14:paraId="4CB445B8" w14:textId="77777777" w:rsidTr="00C7529F">
        <w:tc>
          <w:tcPr>
            <w:tcW w:w="2393" w:type="dxa"/>
            <w:shd w:val="clear" w:color="auto" w:fill="auto"/>
          </w:tcPr>
          <w:p w14:paraId="03E8815E" w14:textId="77777777" w:rsidR="00EB21E8" w:rsidRPr="00C7529F" w:rsidRDefault="00EB21E8" w:rsidP="00C7529F">
            <w:pPr>
              <w:pStyle w:val="Header"/>
              <w:tabs>
                <w:tab w:val="clear" w:pos="4153"/>
                <w:tab w:val="clear" w:pos="8306"/>
              </w:tabs>
              <w:rPr>
                <w:rFonts w:ascii="Trebuchet MS" w:hAnsi="Trebuchet MS"/>
                <w:b/>
                <w:sz w:val="22"/>
                <w:szCs w:val="24"/>
              </w:rPr>
            </w:pPr>
          </w:p>
          <w:p w14:paraId="09B7A55B" w14:textId="09257C79" w:rsidR="00EB21E8" w:rsidRPr="00C7529F" w:rsidRDefault="007B28A6" w:rsidP="00C7529F">
            <w:pPr>
              <w:pStyle w:val="Header"/>
              <w:tabs>
                <w:tab w:val="clear" w:pos="4153"/>
                <w:tab w:val="clear" w:pos="8306"/>
              </w:tabs>
              <w:rPr>
                <w:rFonts w:ascii="Trebuchet MS" w:hAnsi="Trebuchet MS"/>
                <w:b/>
                <w:sz w:val="22"/>
                <w:szCs w:val="24"/>
              </w:rPr>
            </w:pPr>
            <w:r>
              <w:rPr>
                <w:rFonts w:ascii="Trebuchet MS" w:hAnsi="Trebuchet MS"/>
                <w:b/>
                <w:sz w:val="22"/>
                <w:szCs w:val="24"/>
              </w:rPr>
              <w:t xml:space="preserve">Ballymena North </w:t>
            </w:r>
          </w:p>
          <w:p w14:paraId="654F3BFE" w14:textId="77777777" w:rsidR="00EB21E8" w:rsidRPr="00C7529F" w:rsidRDefault="00EB21E8" w:rsidP="00C7529F">
            <w:pPr>
              <w:pStyle w:val="Header"/>
              <w:tabs>
                <w:tab w:val="clear" w:pos="4153"/>
                <w:tab w:val="clear" w:pos="8306"/>
              </w:tabs>
              <w:rPr>
                <w:rFonts w:ascii="Trebuchet MS" w:hAnsi="Trebuchet MS"/>
                <w:b/>
                <w:sz w:val="22"/>
                <w:szCs w:val="24"/>
              </w:rPr>
            </w:pPr>
          </w:p>
        </w:tc>
        <w:tc>
          <w:tcPr>
            <w:tcW w:w="1401" w:type="dxa"/>
            <w:shd w:val="clear" w:color="auto" w:fill="auto"/>
          </w:tcPr>
          <w:p w14:paraId="2BBD785C" w14:textId="7E24EB9F" w:rsidR="00EB21E8" w:rsidRPr="00C7529F" w:rsidRDefault="007B28A6" w:rsidP="00C7529F">
            <w:pPr>
              <w:pStyle w:val="Header"/>
              <w:tabs>
                <w:tab w:val="clear" w:pos="4153"/>
                <w:tab w:val="clear" w:pos="8306"/>
              </w:tabs>
              <w:rPr>
                <w:rFonts w:ascii="Trebuchet MS" w:hAnsi="Trebuchet MS"/>
                <w:b/>
                <w:sz w:val="22"/>
                <w:szCs w:val="24"/>
              </w:rPr>
            </w:pPr>
            <w:r>
              <w:rPr>
                <w:rFonts w:ascii="Trebuchet MS" w:hAnsi="Trebuchet MS"/>
                <w:b/>
                <w:sz w:val="22"/>
                <w:szCs w:val="24"/>
              </w:rPr>
              <w:t xml:space="preserve">Thursday </w:t>
            </w:r>
          </w:p>
        </w:tc>
        <w:tc>
          <w:tcPr>
            <w:tcW w:w="2410" w:type="dxa"/>
            <w:shd w:val="clear" w:color="auto" w:fill="auto"/>
          </w:tcPr>
          <w:p w14:paraId="1EBF2948" w14:textId="22834149" w:rsidR="00EB21E8" w:rsidRPr="00C7529F" w:rsidRDefault="007B28A6" w:rsidP="00C7529F">
            <w:pPr>
              <w:pStyle w:val="Header"/>
              <w:tabs>
                <w:tab w:val="clear" w:pos="4153"/>
                <w:tab w:val="clear" w:pos="8306"/>
              </w:tabs>
              <w:rPr>
                <w:rFonts w:ascii="Trebuchet MS" w:hAnsi="Trebuchet MS"/>
                <w:b/>
                <w:sz w:val="22"/>
                <w:szCs w:val="24"/>
              </w:rPr>
            </w:pPr>
            <w:r>
              <w:rPr>
                <w:rFonts w:ascii="Trebuchet MS" w:hAnsi="Trebuchet MS"/>
                <w:b/>
                <w:sz w:val="22"/>
                <w:szCs w:val="24"/>
              </w:rPr>
              <w:t xml:space="preserve">10:00 – 12:00 </w:t>
            </w:r>
          </w:p>
        </w:tc>
        <w:tc>
          <w:tcPr>
            <w:tcW w:w="3368" w:type="dxa"/>
            <w:shd w:val="clear" w:color="auto" w:fill="auto"/>
          </w:tcPr>
          <w:p w14:paraId="206C5873" w14:textId="77777777" w:rsidR="00EB21E8" w:rsidRDefault="007B28A6" w:rsidP="00C7529F">
            <w:pPr>
              <w:pStyle w:val="Header"/>
              <w:tabs>
                <w:tab w:val="clear" w:pos="4153"/>
                <w:tab w:val="clear" w:pos="8306"/>
              </w:tabs>
              <w:rPr>
                <w:rFonts w:ascii="Trebuchet MS" w:hAnsi="Trebuchet MS"/>
                <w:b/>
                <w:sz w:val="22"/>
                <w:szCs w:val="24"/>
              </w:rPr>
            </w:pPr>
            <w:proofErr w:type="spellStart"/>
            <w:r>
              <w:rPr>
                <w:rFonts w:ascii="Trebuchet MS" w:hAnsi="Trebuchet MS"/>
                <w:b/>
                <w:sz w:val="22"/>
                <w:szCs w:val="24"/>
              </w:rPr>
              <w:t>Ballyloughan</w:t>
            </w:r>
            <w:proofErr w:type="spellEnd"/>
            <w:r>
              <w:rPr>
                <w:rFonts w:ascii="Trebuchet MS" w:hAnsi="Trebuchet MS"/>
                <w:b/>
                <w:sz w:val="22"/>
                <w:szCs w:val="24"/>
              </w:rPr>
              <w:t xml:space="preserve"> Church </w:t>
            </w:r>
          </w:p>
          <w:p w14:paraId="04284FDF" w14:textId="77777777" w:rsidR="007B28A6" w:rsidRDefault="007B28A6" w:rsidP="00C7529F">
            <w:pPr>
              <w:pStyle w:val="Header"/>
              <w:tabs>
                <w:tab w:val="clear" w:pos="4153"/>
                <w:tab w:val="clear" w:pos="8306"/>
              </w:tabs>
              <w:rPr>
                <w:rFonts w:ascii="Trebuchet MS" w:hAnsi="Trebuchet MS"/>
                <w:b/>
                <w:sz w:val="22"/>
                <w:szCs w:val="24"/>
              </w:rPr>
            </w:pPr>
            <w:proofErr w:type="spellStart"/>
            <w:r>
              <w:rPr>
                <w:rFonts w:ascii="Trebuchet MS" w:hAnsi="Trebuchet MS"/>
                <w:b/>
                <w:sz w:val="22"/>
                <w:szCs w:val="24"/>
              </w:rPr>
              <w:t>Doury</w:t>
            </w:r>
            <w:proofErr w:type="spellEnd"/>
            <w:r>
              <w:rPr>
                <w:rFonts w:ascii="Trebuchet MS" w:hAnsi="Trebuchet MS"/>
                <w:b/>
                <w:sz w:val="22"/>
                <w:szCs w:val="24"/>
              </w:rPr>
              <w:t xml:space="preserve"> Road</w:t>
            </w:r>
          </w:p>
          <w:p w14:paraId="48E90A1E" w14:textId="77777777" w:rsidR="007B28A6" w:rsidRDefault="007B28A6" w:rsidP="00C7529F">
            <w:pPr>
              <w:pStyle w:val="Header"/>
              <w:tabs>
                <w:tab w:val="clear" w:pos="4153"/>
                <w:tab w:val="clear" w:pos="8306"/>
              </w:tabs>
              <w:rPr>
                <w:rFonts w:ascii="Trebuchet MS" w:hAnsi="Trebuchet MS"/>
                <w:b/>
                <w:sz w:val="22"/>
                <w:szCs w:val="24"/>
              </w:rPr>
            </w:pPr>
            <w:r>
              <w:rPr>
                <w:rFonts w:ascii="Trebuchet MS" w:hAnsi="Trebuchet MS"/>
                <w:b/>
                <w:sz w:val="22"/>
                <w:szCs w:val="24"/>
              </w:rPr>
              <w:t>Ballymena</w:t>
            </w:r>
          </w:p>
          <w:p w14:paraId="269F6A0D" w14:textId="46A721E6" w:rsidR="007B28A6" w:rsidRPr="00C7529F" w:rsidRDefault="007B28A6" w:rsidP="00C7529F">
            <w:pPr>
              <w:pStyle w:val="Header"/>
              <w:tabs>
                <w:tab w:val="clear" w:pos="4153"/>
                <w:tab w:val="clear" w:pos="8306"/>
              </w:tabs>
              <w:rPr>
                <w:rFonts w:ascii="Trebuchet MS" w:hAnsi="Trebuchet MS"/>
                <w:b/>
                <w:sz w:val="22"/>
                <w:szCs w:val="24"/>
              </w:rPr>
            </w:pPr>
            <w:r>
              <w:rPr>
                <w:rFonts w:ascii="Trebuchet MS" w:hAnsi="Trebuchet MS"/>
                <w:b/>
                <w:sz w:val="22"/>
                <w:szCs w:val="24"/>
              </w:rPr>
              <w:t>BT43 6JE</w:t>
            </w:r>
          </w:p>
        </w:tc>
      </w:tr>
      <w:tr w:rsidR="00EB21E8" w:rsidRPr="00C7529F" w14:paraId="07BF5A4C" w14:textId="77777777" w:rsidTr="00C7529F">
        <w:tc>
          <w:tcPr>
            <w:tcW w:w="2393" w:type="dxa"/>
            <w:shd w:val="clear" w:color="auto" w:fill="auto"/>
          </w:tcPr>
          <w:p w14:paraId="3AE38B3F" w14:textId="2F360694" w:rsidR="00EB21E8" w:rsidRPr="00C7529F" w:rsidRDefault="00EB21E8" w:rsidP="00C7529F">
            <w:pPr>
              <w:pStyle w:val="Header"/>
              <w:tabs>
                <w:tab w:val="clear" w:pos="4153"/>
                <w:tab w:val="clear" w:pos="8306"/>
              </w:tabs>
              <w:rPr>
                <w:rFonts w:ascii="Trebuchet MS" w:hAnsi="Trebuchet MS"/>
                <w:b/>
                <w:sz w:val="22"/>
                <w:szCs w:val="24"/>
              </w:rPr>
            </w:pPr>
          </w:p>
          <w:p w14:paraId="4661BCD7" w14:textId="77777777" w:rsidR="00EB21E8" w:rsidRPr="00C7529F" w:rsidRDefault="00EB21E8" w:rsidP="00C7529F">
            <w:pPr>
              <w:pStyle w:val="Header"/>
              <w:tabs>
                <w:tab w:val="clear" w:pos="4153"/>
                <w:tab w:val="clear" w:pos="8306"/>
              </w:tabs>
              <w:rPr>
                <w:rFonts w:ascii="Trebuchet MS" w:hAnsi="Trebuchet MS"/>
                <w:b/>
                <w:sz w:val="22"/>
                <w:szCs w:val="24"/>
              </w:rPr>
            </w:pPr>
          </w:p>
          <w:p w14:paraId="2E964C7D" w14:textId="77777777" w:rsidR="00EB21E8" w:rsidRPr="00C7529F" w:rsidRDefault="00EB21E8" w:rsidP="00C7529F">
            <w:pPr>
              <w:pStyle w:val="Header"/>
              <w:tabs>
                <w:tab w:val="clear" w:pos="4153"/>
                <w:tab w:val="clear" w:pos="8306"/>
              </w:tabs>
              <w:rPr>
                <w:rFonts w:ascii="Trebuchet MS" w:hAnsi="Trebuchet MS"/>
                <w:b/>
                <w:sz w:val="22"/>
                <w:szCs w:val="24"/>
              </w:rPr>
            </w:pPr>
          </w:p>
        </w:tc>
        <w:tc>
          <w:tcPr>
            <w:tcW w:w="1401" w:type="dxa"/>
            <w:shd w:val="clear" w:color="auto" w:fill="auto"/>
          </w:tcPr>
          <w:p w14:paraId="57011CB8" w14:textId="77777777" w:rsidR="00EB21E8" w:rsidRPr="00C7529F" w:rsidRDefault="00EB21E8" w:rsidP="00C7529F">
            <w:pPr>
              <w:pStyle w:val="Header"/>
              <w:tabs>
                <w:tab w:val="clear" w:pos="4153"/>
                <w:tab w:val="clear" w:pos="8306"/>
              </w:tabs>
              <w:rPr>
                <w:rFonts w:ascii="Trebuchet MS" w:hAnsi="Trebuchet MS"/>
                <w:b/>
                <w:sz w:val="22"/>
                <w:szCs w:val="24"/>
              </w:rPr>
            </w:pPr>
          </w:p>
        </w:tc>
        <w:tc>
          <w:tcPr>
            <w:tcW w:w="2410" w:type="dxa"/>
            <w:shd w:val="clear" w:color="auto" w:fill="auto"/>
          </w:tcPr>
          <w:p w14:paraId="60B7995B" w14:textId="77777777" w:rsidR="00EB21E8" w:rsidRPr="00C7529F" w:rsidRDefault="00EB21E8" w:rsidP="00C7529F">
            <w:pPr>
              <w:pStyle w:val="Header"/>
              <w:tabs>
                <w:tab w:val="clear" w:pos="4153"/>
                <w:tab w:val="clear" w:pos="8306"/>
              </w:tabs>
              <w:rPr>
                <w:rFonts w:ascii="Trebuchet MS" w:hAnsi="Trebuchet MS"/>
                <w:b/>
                <w:sz w:val="22"/>
                <w:szCs w:val="24"/>
              </w:rPr>
            </w:pPr>
          </w:p>
        </w:tc>
        <w:tc>
          <w:tcPr>
            <w:tcW w:w="3368" w:type="dxa"/>
            <w:shd w:val="clear" w:color="auto" w:fill="auto"/>
          </w:tcPr>
          <w:p w14:paraId="7E832214" w14:textId="77777777" w:rsidR="00EB21E8" w:rsidRPr="00C7529F" w:rsidRDefault="00EB21E8" w:rsidP="00C7529F">
            <w:pPr>
              <w:pStyle w:val="Header"/>
              <w:tabs>
                <w:tab w:val="clear" w:pos="4153"/>
                <w:tab w:val="clear" w:pos="8306"/>
              </w:tabs>
              <w:rPr>
                <w:rFonts w:ascii="Trebuchet MS" w:hAnsi="Trebuchet MS"/>
                <w:b/>
                <w:sz w:val="22"/>
                <w:szCs w:val="24"/>
              </w:rPr>
            </w:pPr>
          </w:p>
        </w:tc>
      </w:tr>
    </w:tbl>
    <w:p w14:paraId="52F7C0FE" w14:textId="77777777" w:rsidR="00221CD5" w:rsidRDefault="00221CD5" w:rsidP="005D64A6">
      <w:pPr>
        <w:pStyle w:val="Header"/>
        <w:tabs>
          <w:tab w:val="clear" w:pos="4153"/>
          <w:tab w:val="clear" w:pos="8306"/>
        </w:tabs>
        <w:spacing w:after="160"/>
        <w:rPr>
          <w:rFonts w:ascii="Trebuchet MS" w:hAnsi="Trebuchet MS"/>
          <w:noProof/>
          <w:sz w:val="36"/>
          <w:lang w:eastAsia="en-GB"/>
        </w:rPr>
      </w:pPr>
    </w:p>
    <w:p w14:paraId="05B3B0A3" w14:textId="77777777" w:rsidR="005D64A6" w:rsidRDefault="005D64A6" w:rsidP="005D64A6">
      <w:pPr>
        <w:pStyle w:val="Header"/>
        <w:tabs>
          <w:tab w:val="clear" w:pos="4153"/>
          <w:tab w:val="clear" w:pos="8306"/>
        </w:tabs>
        <w:spacing w:after="160"/>
        <w:rPr>
          <w:rFonts w:ascii="Trebuchet MS" w:hAnsi="Trebuchet MS"/>
          <w:i/>
          <w:noProof/>
          <w:sz w:val="22"/>
          <w:szCs w:val="22"/>
          <w:lang w:eastAsia="en-GB"/>
        </w:rPr>
      </w:pPr>
      <w:r w:rsidRPr="003F5234">
        <w:rPr>
          <w:rFonts w:ascii="Trebuchet MS" w:hAnsi="Trebuchet MS"/>
          <w:i/>
          <w:noProof/>
          <w:sz w:val="22"/>
          <w:szCs w:val="22"/>
          <w:lang w:eastAsia="en-GB"/>
        </w:rPr>
        <w:t xml:space="preserve">If you </w:t>
      </w:r>
      <w:r w:rsidR="003F5234" w:rsidRPr="003F5234">
        <w:rPr>
          <w:rFonts w:ascii="Trebuchet MS" w:hAnsi="Trebuchet MS"/>
          <w:i/>
          <w:noProof/>
          <w:sz w:val="22"/>
          <w:szCs w:val="22"/>
          <w:lang w:eastAsia="en-GB"/>
        </w:rPr>
        <w:t xml:space="preserve">ever have time to pop in to one of our </w:t>
      </w:r>
      <w:r w:rsidRPr="003F5234">
        <w:rPr>
          <w:rFonts w:ascii="Trebuchet MS" w:hAnsi="Trebuchet MS"/>
          <w:i/>
          <w:noProof/>
          <w:sz w:val="22"/>
          <w:szCs w:val="22"/>
          <w:lang w:eastAsia="en-GB"/>
        </w:rPr>
        <w:t xml:space="preserve">foodbank centre sessions to see first hand how we look after and support </w:t>
      </w:r>
      <w:r w:rsidR="003F5234" w:rsidRPr="003F5234">
        <w:rPr>
          <w:rFonts w:ascii="Trebuchet MS" w:hAnsi="Trebuchet MS"/>
          <w:i/>
          <w:noProof/>
          <w:sz w:val="22"/>
          <w:szCs w:val="22"/>
          <w:lang w:eastAsia="en-GB"/>
        </w:rPr>
        <w:t>clients, please do feel free to drop by – we would love to see you!</w:t>
      </w:r>
    </w:p>
    <w:p w14:paraId="65635155" w14:textId="77777777" w:rsidR="00B54DC8" w:rsidRDefault="00B54DC8" w:rsidP="005D64A6">
      <w:pPr>
        <w:pStyle w:val="Header"/>
        <w:tabs>
          <w:tab w:val="clear" w:pos="4153"/>
          <w:tab w:val="clear" w:pos="8306"/>
        </w:tabs>
        <w:spacing w:after="160"/>
        <w:rPr>
          <w:rFonts w:ascii="Trebuchet MS" w:hAnsi="Trebuchet MS"/>
          <w:i/>
          <w:noProof/>
          <w:sz w:val="22"/>
          <w:szCs w:val="22"/>
          <w:lang w:eastAsia="en-GB"/>
        </w:rPr>
      </w:pPr>
    </w:p>
    <w:p w14:paraId="2E340CDC" w14:textId="77777777" w:rsidR="00B54DC8" w:rsidRDefault="00B54DC8" w:rsidP="005D64A6">
      <w:pPr>
        <w:pStyle w:val="Header"/>
        <w:tabs>
          <w:tab w:val="clear" w:pos="4153"/>
          <w:tab w:val="clear" w:pos="8306"/>
        </w:tabs>
        <w:spacing w:after="160"/>
        <w:rPr>
          <w:rFonts w:ascii="Trebuchet MS" w:hAnsi="Trebuchet MS"/>
          <w:i/>
          <w:noProof/>
          <w:sz w:val="22"/>
          <w:szCs w:val="22"/>
          <w:lang w:eastAsia="en-GB"/>
        </w:rPr>
      </w:pPr>
    </w:p>
    <w:p w14:paraId="646907AE" w14:textId="79FE058F" w:rsidR="00B54DC8" w:rsidRPr="00896482" w:rsidRDefault="00B54DC8" w:rsidP="00B54DC8">
      <w:pPr>
        <w:pStyle w:val="Header"/>
        <w:tabs>
          <w:tab w:val="clear" w:pos="4153"/>
          <w:tab w:val="clear" w:pos="8306"/>
        </w:tabs>
        <w:spacing w:after="160"/>
        <w:rPr>
          <w:rFonts w:ascii="Trebuchet MS" w:hAnsi="Trebuchet MS"/>
          <w:sz w:val="18"/>
          <w:szCs w:val="18"/>
          <w:highlight w:val="yellow"/>
        </w:rPr>
      </w:pPr>
      <w:r w:rsidRPr="00896482">
        <w:rPr>
          <w:rFonts w:ascii="Trebuchet MS" w:hAnsi="Trebuchet MS"/>
          <w:sz w:val="18"/>
          <w:szCs w:val="18"/>
          <w:highlight w:val="yellow"/>
        </w:rPr>
        <w:t>Client data from referral vouchers is stored s</w:t>
      </w:r>
      <w:r w:rsidR="000B77E7" w:rsidRPr="00896482">
        <w:rPr>
          <w:rFonts w:ascii="Trebuchet MS" w:hAnsi="Trebuchet MS"/>
          <w:sz w:val="18"/>
          <w:szCs w:val="18"/>
          <w:highlight w:val="yellow"/>
        </w:rPr>
        <w:t xml:space="preserve">ecurely in an online database. </w:t>
      </w:r>
      <w:r w:rsidRPr="00896482">
        <w:rPr>
          <w:rFonts w:ascii="Trebuchet MS" w:hAnsi="Trebuchet MS"/>
          <w:sz w:val="18"/>
          <w:szCs w:val="18"/>
          <w:highlight w:val="yellow"/>
        </w:rPr>
        <w:t>This data is only used to monitor client visits, and to generate aggregate data to analyse patterns and trends at loca</w:t>
      </w:r>
      <w:r w:rsidR="000B77E7" w:rsidRPr="00896482">
        <w:rPr>
          <w:rFonts w:ascii="Trebuchet MS" w:hAnsi="Trebuchet MS"/>
          <w:sz w:val="18"/>
          <w:szCs w:val="18"/>
          <w:highlight w:val="yellow"/>
        </w:rPr>
        <w:t xml:space="preserve">l, regional or national level. </w:t>
      </w:r>
      <w:r w:rsidRPr="00896482">
        <w:rPr>
          <w:rFonts w:ascii="Trebuchet MS" w:hAnsi="Trebuchet MS"/>
          <w:sz w:val="18"/>
          <w:szCs w:val="18"/>
          <w:highlight w:val="yellow"/>
        </w:rPr>
        <w:t>The date and location of a client’s visits may be visible to other foodbanks and some referral agenc</w:t>
      </w:r>
      <w:r w:rsidR="000B77E7" w:rsidRPr="00896482">
        <w:rPr>
          <w:rFonts w:ascii="Trebuchet MS" w:hAnsi="Trebuchet MS"/>
          <w:sz w:val="18"/>
          <w:szCs w:val="18"/>
          <w:highlight w:val="yellow"/>
        </w:rPr>
        <w:t xml:space="preserve">ies, to monitor repeat visits. </w:t>
      </w:r>
      <w:r w:rsidRPr="00896482">
        <w:rPr>
          <w:rFonts w:ascii="Trebuchet MS" w:hAnsi="Trebuchet MS"/>
          <w:sz w:val="18"/>
          <w:szCs w:val="18"/>
          <w:highlight w:val="yellow"/>
        </w:rPr>
        <w:t>A data privacy statement for client data is available from the foodbank on request.</w:t>
      </w:r>
    </w:p>
    <w:p w14:paraId="1DDE2BBE" w14:textId="30F480F7" w:rsidR="00B54DC8" w:rsidRPr="003F5234" w:rsidRDefault="00B54DC8" w:rsidP="005D64A6">
      <w:pPr>
        <w:pStyle w:val="Header"/>
        <w:tabs>
          <w:tab w:val="clear" w:pos="4153"/>
          <w:tab w:val="clear" w:pos="8306"/>
        </w:tabs>
        <w:spacing w:after="160"/>
        <w:rPr>
          <w:rFonts w:ascii="Trebuchet MS" w:hAnsi="Trebuchet MS"/>
          <w:i/>
          <w:noProof/>
          <w:sz w:val="22"/>
          <w:szCs w:val="22"/>
          <w:lang w:eastAsia="en-GB"/>
        </w:rPr>
      </w:pPr>
      <w:r w:rsidRPr="00896482">
        <w:rPr>
          <w:rFonts w:ascii="Trebuchet MS" w:hAnsi="Trebuchet MS"/>
          <w:sz w:val="18"/>
          <w:szCs w:val="18"/>
          <w:highlight w:val="yellow"/>
        </w:rPr>
        <w:t>Your organisations’ contact data will also be store</w:t>
      </w:r>
      <w:r w:rsidR="000B77E7" w:rsidRPr="00896482">
        <w:rPr>
          <w:rFonts w:ascii="Trebuchet MS" w:hAnsi="Trebuchet MS"/>
          <w:sz w:val="18"/>
          <w:szCs w:val="18"/>
          <w:highlight w:val="yellow"/>
        </w:rPr>
        <w:t xml:space="preserve">d in the foodbank data system. </w:t>
      </w:r>
      <w:r w:rsidRPr="00896482">
        <w:rPr>
          <w:rFonts w:ascii="Trebuchet MS" w:hAnsi="Trebuchet MS"/>
          <w:sz w:val="18"/>
          <w:szCs w:val="18"/>
          <w:highlight w:val="yellow"/>
        </w:rPr>
        <w:t xml:space="preserve">It will only be used to contact you regarding </w:t>
      </w:r>
      <w:r w:rsidR="000B77E7" w:rsidRPr="00896482">
        <w:rPr>
          <w:rFonts w:ascii="Trebuchet MS" w:hAnsi="Trebuchet MS"/>
          <w:sz w:val="18"/>
          <w:szCs w:val="18"/>
          <w:highlight w:val="yellow"/>
        </w:rPr>
        <w:t xml:space="preserve">foodbank activity and clients. </w:t>
      </w:r>
      <w:r w:rsidRPr="00896482">
        <w:rPr>
          <w:rFonts w:ascii="Trebuchet MS" w:hAnsi="Trebuchet MS"/>
          <w:sz w:val="18"/>
          <w:szCs w:val="18"/>
          <w:highlight w:val="yellow"/>
        </w:rPr>
        <w:t>It will not be shared with any third parties.  A data privacy statement for referral agency data is available from the foodbank on request.</w:t>
      </w:r>
      <w:bookmarkStart w:id="0" w:name="_GoBack"/>
      <w:bookmarkEnd w:id="0"/>
      <w:r w:rsidR="007B28A6" w:rsidRPr="003F5234">
        <w:rPr>
          <w:rFonts w:ascii="Trebuchet MS" w:hAnsi="Trebuchet MS"/>
          <w:i/>
          <w:noProof/>
          <w:sz w:val="22"/>
          <w:szCs w:val="22"/>
          <w:lang w:eastAsia="en-GB"/>
        </w:rPr>
        <w:t xml:space="preserve"> </w:t>
      </w:r>
    </w:p>
    <w:sectPr w:rsidR="00B54DC8" w:rsidRPr="003F5234" w:rsidSect="00CA0373">
      <w:footerReference w:type="default" r:id="rId13"/>
      <w:pgSz w:w="11909" w:h="16834" w:code="9"/>
      <w:pgMar w:top="1440" w:right="1277" w:bottom="1440" w:left="1276" w:header="720" w:footer="720" w:gutter="0"/>
      <w:paperSrc w:other="7"/>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78743" w14:textId="77777777" w:rsidR="004C56C9" w:rsidRDefault="004C56C9">
      <w:r>
        <w:separator/>
      </w:r>
    </w:p>
  </w:endnote>
  <w:endnote w:type="continuationSeparator" w:id="0">
    <w:p w14:paraId="78FDF43A" w14:textId="77777777" w:rsidR="004C56C9" w:rsidRDefault="004C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Officina Sans">
    <w:altName w:val="Cambria"/>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87340" w14:textId="77777777" w:rsidR="001139E9" w:rsidRPr="001139E9" w:rsidRDefault="001139E9">
    <w:pPr>
      <w:pStyle w:val="Footer"/>
      <w:jc w:val="right"/>
      <w:rPr>
        <w:rFonts w:ascii="Trebuchet MS" w:hAnsi="Trebuchet MS"/>
      </w:rPr>
    </w:pPr>
    <w:r w:rsidRPr="001139E9">
      <w:rPr>
        <w:rFonts w:ascii="Trebuchet MS" w:hAnsi="Trebuchet MS"/>
      </w:rPr>
      <w:fldChar w:fldCharType="begin"/>
    </w:r>
    <w:r w:rsidRPr="001139E9">
      <w:rPr>
        <w:rFonts w:ascii="Trebuchet MS" w:hAnsi="Trebuchet MS"/>
      </w:rPr>
      <w:instrText xml:space="preserve"> PAGE   \* MERGEFORMAT </w:instrText>
    </w:r>
    <w:r w:rsidRPr="001139E9">
      <w:rPr>
        <w:rFonts w:ascii="Trebuchet MS" w:hAnsi="Trebuchet MS"/>
      </w:rPr>
      <w:fldChar w:fldCharType="separate"/>
    </w:r>
    <w:r w:rsidR="007B28A6">
      <w:rPr>
        <w:rFonts w:ascii="Trebuchet MS" w:hAnsi="Trebuchet MS"/>
        <w:noProof/>
      </w:rPr>
      <w:t>5</w:t>
    </w:r>
    <w:r w:rsidRPr="001139E9">
      <w:rPr>
        <w:rFonts w:ascii="Trebuchet MS" w:hAnsi="Trebuchet MS"/>
        <w:noProof/>
      </w:rPr>
      <w:fldChar w:fldCharType="end"/>
    </w:r>
  </w:p>
  <w:p w14:paraId="57DA0B48" w14:textId="77777777" w:rsidR="003F5234" w:rsidRPr="00DE515B" w:rsidRDefault="003F5234">
    <w:pPr>
      <w:pStyle w:val="Footer"/>
      <w:tabs>
        <w:tab w:val="clear" w:pos="8306"/>
        <w:tab w:val="right" w:pos="8789"/>
      </w:tabs>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4013" w14:textId="77777777" w:rsidR="004C56C9" w:rsidRDefault="004C56C9">
      <w:r>
        <w:separator/>
      </w:r>
    </w:p>
  </w:footnote>
  <w:footnote w:type="continuationSeparator" w:id="0">
    <w:p w14:paraId="59A46034" w14:textId="77777777" w:rsidR="004C56C9" w:rsidRDefault="004C5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A61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B22AC"/>
    <w:multiLevelType w:val="hybridMultilevel"/>
    <w:tmpl w:val="F0627F80"/>
    <w:lvl w:ilvl="0" w:tplc="696A7626">
      <w:numFmt w:val="bullet"/>
      <w:lvlText w:val=""/>
      <w:lvlJc w:val="left"/>
      <w:pPr>
        <w:ind w:left="1080" w:hanging="360"/>
      </w:pPr>
      <w:rPr>
        <w:rFonts w:ascii="Wingdings" w:eastAsia="Times New Roman" w:hAnsi="Wingdings"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55416F5"/>
    <w:multiLevelType w:val="hybridMultilevel"/>
    <w:tmpl w:val="A38EF81C"/>
    <w:lvl w:ilvl="0" w:tplc="019E4936">
      <w:numFmt w:val="bullet"/>
      <w:lvlText w:val=""/>
      <w:lvlJc w:val="left"/>
      <w:pPr>
        <w:ind w:left="1004" w:hanging="360"/>
      </w:pPr>
      <w:rPr>
        <w:rFonts w:ascii="Wingdings 2" w:eastAsia="Times New Roman" w:hAnsi="Wingdings 2" w:cs="Times New Roman" w:hint="default"/>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075E412B"/>
    <w:multiLevelType w:val="singleLevel"/>
    <w:tmpl w:val="8EAAB41E"/>
    <w:lvl w:ilvl="0">
      <w:start w:val="7"/>
      <w:numFmt w:val="decimal"/>
      <w:lvlText w:val="%1."/>
      <w:lvlJc w:val="left"/>
      <w:pPr>
        <w:tabs>
          <w:tab w:val="num" w:pos="360"/>
        </w:tabs>
        <w:ind w:left="360" w:hanging="360"/>
      </w:pPr>
    </w:lvl>
  </w:abstractNum>
  <w:abstractNum w:abstractNumId="4">
    <w:nsid w:val="08F83C6E"/>
    <w:multiLevelType w:val="hybridMultilevel"/>
    <w:tmpl w:val="149CEFE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11405D"/>
    <w:multiLevelType w:val="hybridMultilevel"/>
    <w:tmpl w:val="FEACCE90"/>
    <w:lvl w:ilvl="0" w:tplc="C22EFA74">
      <w:numFmt w:val="bullet"/>
      <w:lvlText w:val=""/>
      <w:lvlJc w:val="left"/>
      <w:pPr>
        <w:ind w:left="927" w:hanging="360"/>
      </w:pPr>
      <w:rPr>
        <w:rFonts w:ascii="Wingdings" w:eastAsia="Times New Roman" w:hAnsi="Wingding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nsid w:val="18C15A9D"/>
    <w:multiLevelType w:val="hybridMultilevel"/>
    <w:tmpl w:val="B36A6C3C"/>
    <w:lvl w:ilvl="0" w:tplc="939C371C">
      <w:numFmt w:val="bullet"/>
      <w:lvlText w:val=""/>
      <w:lvlJc w:val="left"/>
      <w:pPr>
        <w:ind w:left="1080" w:hanging="360"/>
      </w:pPr>
      <w:rPr>
        <w:rFonts w:ascii="Wingdings 2" w:eastAsia="Times New Roman" w:hAnsi="Wingdings 2" w:cs="Times New Roman"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E2063C7"/>
    <w:multiLevelType w:val="hybridMultilevel"/>
    <w:tmpl w:val="8C6C9C78"/>
    <w:lvl w:ilvl="0" w:tplc="484E340E">
      <w:start w:val="20"/>
      <w:numFmt w:val="bullet"/>
      <w:lvlText w:val=""/>
      <w:lvlJc w:val="left"/>
      <w:pPr>
        <w:ind w:left="1437" w:hanging="360"/>
      </w:pPr>
      <w:rPr>
        <w:rFonts w:ascii="Wingdings" w:eastAsia="Times New Roman" w:hAnsi="Wingdings" w:cs="Times New Roman"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8">
    <w:nsid w:val="25381247"/>
    <w:multiLevelType w:val="hybridMultilevel"/>
    <w:tmpl w:val="2056CD3C"/>
    <w:lvl w:ilvl="0" w:tplc="29C25160">
      <w:numFmt w:val="bullet"/>
      <w:lvlText w:val=""/>
      <w:lvlJc w:val="left"/>
      <w:pPr>
        <w:ind w:left="928" w:hanging="360"/>
      </w:pPr>
      <w:rPr>
        <w:rFonts w:ascii="Wingdings" w:eastAsia="Times New Roman" w:hAnsi="Wingdings" w:cs="Times New Roman" w:hint="default"/>
        <w:sz w:val="22"/>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nsid w:val="272D19BA"/>
    <w:multiLevelType w:val="singleLevel"/>
    <w:tmpl w:val="684817B0"/>
    <w:lvl w:ilvl="0">
      <w:start w:val="1"/>
      <w:numFmt w:val="decimal"/>
      <w:lvlText w:val="%1."/>
      <w:lvlJc w:val="left"/>
      <w:pPr>
        <w:tabs>
          <w:tab w:val="num" w:pos="360"/>
        </w:tabs>
        <w:ind w:left="360" w:hanging="360"/>
      </w:pPr>
    </w:lvl>
  </w:abstractNum>
  <w:abstractNum w:abstractNumId="10">
    <w:nsid w:val="299A4119"/>
    <w:multiLevelType w:val="hybridMultilevel"/>
    <w:tmpl w:val="9E7CAB02"/>
    <w:lvl w:ilvl="0" w:tplc="0F4AEC20">
      <w:numFmt w:val="bullet"/>
      <w:lvlText w:val=""/>
      <w:lvlJc w:val="left"/>
      <w:pPr>
        <w:ind w:left="1080" w:hanging="360"/>
      </w:pPr>
      <w:rPr>
        <w:rFonts w:ascii="Wingdings 2" w:eastAsia="Times New Roman" w:hAnsi="Wingdings 2" w:cs="Times New Roman"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E924E86"/>
    <w:multiLevelType w:val="hybridMultilevel"/>
    <w:tmpl w:val="6912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3F47F0"/>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2A524BC"/>
    <w:multiLevelType w:val="hybridMultilevel"/>
    <w:tmpl w:val="4E4C4B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nsid w:val="35D8533A"/>
    <w:multiLevelType w:val="hybridMultilevel"/>
    <w:tmpl w:val="BD3AEF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2156D8"/>
    <w:multiLevelType w:val="hybridMultilevel"/>
    <w:tmpl w:val="531CAB0C"/>
    <w:lvl w:ilvl="0" w:tplc="59A6C658">
      <w:numFmt w:val="bullet"/>
      <w:lvlText w:val=""/>
      <w:lvlJc w:val="left"/>
      <w:pPr>
        <w:ind w:left="1080" w:hanging="360"/>
      </w:pPr>
      <w:rPr>
        <w:rFonts w:ascii="Wingdings 2" w:eastAsia="Times New Roman" w:hAnsi="Wingdings 2" w:cs="Times New Roman"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0B92B79"/>
    <w:multiLevelType w:val="hybridMultilevel"/>
    <w:tmpl w:val="812C03D0"/>
    <w:lvl w:ilvl="0" w:tplc="D5A4923C">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142CE6"/>
    <w:multiLevelType w:val="hybridMultilevel"/>
    <w:tmpl w:val="2C5E59A8"/>
    <w:lvl w:ilvl="0" w:tplc="0D82A346">
      <w:numFmt w:val="bullet"/>
      <w:lvlText w:val=""/>
      <w:lvlJc w:val="left"/>
      <w:pPr>
        <w:ind w:left="1080" w:hanging="360"/>
      </w:pPr>
      <w:rPr>
        <w:rFonts w:ascii="Wingdings" w:eastAsia="Times New Roman" w:hAnsi="Wingdings"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AAB4108"/>
    <w:multiLevelType w:val="hybridMultilevel"/>
    <w:tmpl w:val="F424B846"/>
    <w:lvl w:ilvl="0" w:tplc="F4C02F74">
      <w:numFmt w:val="bullet"/>
      <w:lvlText w:val=""/>
      <w:lvlJc w:val="left"/>
      <w:pPr>
        <w:ind w:left="1080" w:hanging="360"/>
      </w:pPr>
      <w:rPr>
        <w:rFonts w:ascii="Wingdings" w:eastAsia="Times New Roman" w:hAnsi="Wingdings"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C465135"/>
    <w:multiLevelType w:val="hybridMultilevel"/>
    <w:tmpl w:val="D49E3158"/>
    <w:lvl w:ilvl="0" w:tplc="CA0EEFBE">
      <w:numFmt w:val="bullet"/>
      <w:lvlText w:val=""/>
      <w:lvlJc w:val="left"/>
      <w:pPr>
        <w:ind w:left="927" w:hanging="360"/>
      </w:pPr>
      <w:rPr>
        <w:rFonts w:ascii="Wingdings" w:eastAsia="Times New Roman" w:hAnsi="Wingding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nsid w:val="4D840A3A"/>
    <w:multiLevelType w:val="hybridMultilevel"/>
    <w:tmpl w:val="B1DA8936"/>
    <w:lvl w:ilvl="0" w:tplc="0F3A73D2">
      <w:numFmt w:val="bullet"/>
      <w:lvlText w:val=""/>
      <w:lvlJc w:val="left"/>
      <w:pPr>
        <w:ind w:left="502" w:hanging="360"/>
      </w:pPr>
      <w:rPr>
        <w:rFonts w:ascii="Wingdings 2" w:eastAsia="Times New Roman" w:hAnsi="Wingdings 2"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nsid w:val="4E95608D"/>
    <w:multiLevelType w:val="hybridMultilevel"/>
    <w:tmpl w:val="BDFC010C"/>
    <w:lvl w:ilvl="0" w:tplc="06B0F752">
      <w:numFmt w:val="bullet"/>
      <w:lvlText w:val=""/>
      <w:lvlJc w:val="left"/>
      <w:pPr>
        <w:ind w:left="1080" w:hanging="360"/>
      </w:pPr>
      <w:rPr>
        <w:rFonts w:ascii="Wingdings" w:eastAsia="Times New Roman" w:hAnsi="Wingdings"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EED28E7"/>
    <w:multiLevelType w:val="hybridMultilevel"/>
    <w:tmpl w:val="0A942AB8"/>
    <w:lvl w:ilvl="0" w:tplc="8848D634">
      <w:numFmt w:val="bullet"/>
      <w:lvlText w:val=""/>
      <w:lvlJc w:val="left"/>
      <w:pPr>
        <w:ind w:left="1080" w:hanging="360"/>
      </w:pPr>
      <w:rPr>
        <w:rFonts w:ascii="Wingdings" w:eastAsia="Times New Roman" w:hAnsi="Wingdings"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F6D518A"/>
    <w:multiLevelType w:val="hybridMultilevel"/>
    <w:tmpl w:val="A252AA3C"/>
    <w:lvl w:ilvl="0" w:tplc="3B4E78B8">
      <w:start w:val="20"/>
      <w:numFmt w:val="bullet"/>
      <w:lvlText w:val=""/>
      <w:lvlJc w:val="left"/>
      <w:pPr>
        <w:ind w:left="1437" w:hanging="360"/>
      </w:pPr>
      <w:rPr>
        <w:rFonts w:ascii="Wingdings" w:eastAsia="Times New Roman" w:hAnsi="Wingdings" w:cs="Times New Roman"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4">
    <w:nsid w:val="4FE1393B"/>
    <w:multiLevelType w:val="singleLevel"/>
    <w:tmpl w:val="8468EDE4"/>
    <w:lvl w:ilvl="0">
      <w:start w:val="8"/>
      <w:numFmt w:val="decimal"/>
      <w:lvlText w:val="%1."/>
      <w:lvlJc w:val="left"/>
      <w:pPr>
        <w:tabs>
          <w:tab w:val="num" w:pos="360"/>
        </w:tabs>
        <w:ind w:left="360" w:hanging="360"/>
      </w:pPr>
      <w:rPr>
        <w:rFonts w:hint="default"/>
      </w:rPr>
    </w:lvl>
  </w:abstractNum>
  <w:abstractNum w:abstractNumId="25">
    <w:nsid w:val="58811ACE"/>
    <w:multiLevelType w:val="hybridMultilevel"/>
    <w:tmpl w:val="3814B302"/>
    <w:lvl w:ilvl="0" w:tplc="C7DE400A">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A301E24"/>
    <w:multiLevelType w:val="hybridMultilevel"/>
    <w:tmpl w:val="1D5835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nsid w:val="5B8954D0"/>
    <w:multiLevelType w:val="hybridMultilevel"/>
    <w:tmpl w:val="9DF8CB38"/>
    <w:lvl w:ilvl="0" w:tplc="6CDA81EC">
      <w:numFmt w:val="bullet"/>
      <w:lvlText w:val=""/>
      <w:lvlJc w:val="left"/>
      <w:pPr>
        <w:ind w:left="1080" w:hanging="360"/>
      </w:pPr>
      <w:rPr>
        <w:rFonts w:ascii="Wingdings" w:eastAsia="Times New Roman" w:hAnsi="Wingdings"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DBE181F"/>
    <w:multiLevelType w:val="singleLevel"/>
    <w:tmpl w:val="1778A712"/>
    <w:lvl w:ilvl="0">
      <w:start w:val="13"/>
      <w:numFmt w:val="decimal"/>
      <w:lvlText w:val="%1."/>
      <w:lvlJc w:val="left"/>
      <w:pPr>
        <w:tabs>
          <w:tab w:val="num" w:pos="390"/>
        </w:tabs>
        <w:ind w:left="390" w:hanging="390"/>
      </w:pPr>
      <w:rPr>
        <w:rFonts w:hint="default"/>
      </w:rPr>
    </w:lvl>
  </w:abstractNum>
  <w:abstractNum w:abstractNumId="29">
    <w:nsid w:val="5EA0691C"/>
    <w:multiLevelType w:val="hybridMultilevel"/>
    <w:tmpl w:val="4E5A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184A48"/>
    <w:multiLevelType w:val="hybridMultilevel"/>
    <w:tmpl w:val="F31E51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6D1FDA"/>
    <w:multiLevelType w:val="singleLevel"/>
    <w:tmpl w:val="1778A712"/>
    <w:lvl w:ilvl="0">
      <w:start w:val="13"/>
      <w:numFmt w:val="decimal"/>
      <w:lvlText w:val="%1."/>
      <w:lvlJc w:val="left"/>
      <w:pPr>
        <w:tabs>
          <w:tab w:val="num" w:pos="390"/>
        </w:tabs>
        <w:ind w:left="390" w:hanging="390"/>
      </w:pPr>
      <w:rPr>
        <w:rFonts w:hint="default"/>
      </w:rPr>
    </w:lvl>
  </w:abstractNum>
  <w:abstractNum w:abstractNumId="32">
    <w:nsid w:val="66EF31FF"/>
    <w:multiLevelType w:val="singleLevel"/>
    <w:tmpl w:val="8468EDE4"/>
    <w:lvl w:ilvl="0">
      <w:start w:val="8"/>
      <w:numFmt w:val="decimal"/>
      <w:lvlText w:val="%1."/>
      <w:lvlJc w:val="left"/>
      <w:pPr>
        <w:tabs>
          <w:tab w:val="num" w:pos="360"/>
        </w:tabs>
        <w:ind w:left="360" w:hanging="360"/>
      </w:pPr>
      <w:rPr>
        <w:rFonts w:hint="default"/>
      </w:rPr>
    </w:lvl>
  </w:abstractNum>
  <w:abstractNum w:abstractNumId="33">
    <w:nsid w:val="67434EF4"/>
    <w:multiLevelType w:val="hybridMultilevel"/>
    <w:tmpl w:val="69D0D4B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8237A0"/>
    <w:multiLevelType w:val="hybridMultilevel"/>
    <w:tmpl w:val="51E8BB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6C399B"/>
    <w:multiLevelType w:val="hybridMultilevel"/>
    <w:tmpl w:val="B3B83A24"/>
    <w:lvl w:ilvl="0" w:tplc="958232EA">
      <w:numFmt w:val="bullet"/>
      <w:lvlText w:val=""/>
      <w:lvlJc w:val="left"/>
      <w:pPr>
        <w:ind w:left="1080" w:hanging="360"/>
      </w:pPr>
      <w:rPr>
        <w:rFonts w:ascii="Wingdings 2" w:eastAsia="Times New Roman" w:hAnsi="Wingdings 2" w:cs="Times New Roman"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92E511E"/>
    <w:multiLevelType w:val="hybridMultilevel"/>
    <w:tmpl w:val="B67E7D06"/>
    <w:lvl w:ilvl="0" w:tplc="BB321728">
      <w:numFmt w:val="bullet"/>
      <w:lvlText w:val=""/>
      <w:lvlJc w:val="left"/>
      <w:pPr>
        <w:ind w:left="1004" w:hanging="360"/>
      </w:pPr>
      <w:rPr>
        <w:rFonts w:ascii="Wingdings 2" w:eastAsia="Times New Roman" w:hAnsi="Wingdings 2" w:cs="Times New Roman" w:hint="default"/>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6ABA20B6"/>
    <w:multiLevelType w:val="singleLevel"/>
    <w:tmpl w:val="0409000F"/>
    <w:lvl w:ilvl="0">
      <w:start w:val="3"/>
      <w:numFmt w:val="decimal"/>
      <w:lvlText w:val="%1."/>
      <w:lvlJc w:val="left"/>
      <w:pPr>
        <w:tabs>
          <w:tab w:val="num" w:pos="360"/>
        </w:tabs>
        <w:ind w:left="360" w:hanging="360"/>
      </w:pPr>
      <w:rPr>
        <w:rFonts w:hint="default"/>
      </w:rPr>
    </w:lvl>
  </w:abstractNum>
  <w:abstractNum w:abstractNumId="38">
    <w:nsid w:val="6B2E102E"/>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70FD72D7"/>
    <w:multiLevelType w:val="hybridMultilevel"/>
    <w:tmpl w:val="8736CDB2"/>
    <w:lvl w:ilvl="0" w:tplc="B2E210B0">
      <w:numFmt w:val="bullet"/>
      <w:lvlText w:val=""/>
      <w:lvlJc w:val="left"/>
      <w:pPr>
        <w:ind w:left="2464" w:hanging="360"/>
      </w:pPr>
      <w:rPr>
        <w:rFonts w:ascii="Wingdings 2" w:eastAsia="Times New Roman" w:hAnsi="Wingdings 2" w:cs="Times New Roman" w:hint="default"/>
        <w:sz w:val="28"/>
      </w:rPr>
    </w:lvl>
    <w:lvl w:ilvl="1" w:tplc="08090003" w:tentative="1">
      <w:start w:val="1"/>
      <w:numFmt w:val="bullet"/>
      <w:lvlText w:val="o"/>
      <w:lvlJc w:val="left"/>
      <w:pPr>
        <w:ind w:left="3184" w:hanging="360"/>
      </w:pPr>
      <w:rPr>
        <w:rFonts w:ascii="Courier New" w:hAnsi="Courier New" w:cs="Courier New" w:hint="default"/>
      </w:rPr>
    </w:lvl>
    <w:lvl w:ilvl="2" w:tplc="08090005" w:tentative="1">
      <w:start w:val="1"/>
      <w:numFmt w:val="bullet"/>
      <w:lvlText w:val=""/>
      <w:lvlJc w:val="left"/>
      <w:pPr>
        <w:ind w:left="3904" w:hanging="360"/>
      </w:pPr>
      <w:rPr>
        <w:rFonts w:ascii="Wingdings" w:hAnsi="Wingdings" w:hint="default"/>
      </w:rPr>
    </w:lvl>
    <w:lvl w:ilvl="3" w:tplc="08090001" w:tentative="1">
      <w:start w:val="1"/>
      <w:numFmt w:val="bullet"/>
      <w:lvlText w:val=""/>
      <w:lvlJc w:val="left"/>
      <w:pPr>
        <w:ind w:left="4624" w:hanging="360"/>
      </w:pPr>
      <w:rPr>
        <w:rFonts w:ascii="Symbol" w:hAnsi="Symbol" w:hint="default"/>
      </w:rPr>
    </w:lvl>
    <w:lvl w:ilvl="4" w:tplc="08090003" w:tentative="1">
      <w:start w:val="1"/>
      <w:numFmt w:val="bullet"/>
      <w:lvlText w:val="o"/>
      <w:lvlJc w:val="left"/>
      <w:pPr>
        <w:ind w:left="5344" w:hanging="360"/>
      </w:pPr>
      <w:rPr>
        <w:rFonts w:ascii="Courier New" w:hAnsi="Courier New" w:cs="Courier New" w:hint="default"/>
      </w:rPr>
    </w:lvl>
    <w:lvl w:ilvl="5" w:tplc="08090005" w:tentative="1">
      <w:start w:val="1"/>
      <w:numFmt w:val="bullet"/>
      <w:lvlText w:val=""/>
      <w:lvlJc w:val="left"/>
      <w:pPr>
        <w:ind w:left="6064" w:hanging="360"/>
      </w:pPr>
      <w:rPr>
        <w:rFonts w:ascii="Wingdings" w:hAnsi="Wingdings" w:hint="default"/>
      </w:rPr>
    </w:lvl>
    <w:lvl w:ilvl="6" w:tplc="08090001" w:tentative="1">
      <w:start w:val="1"/>
      <w:numFmt w:val="bullet"/>
      <w:lvlText w:val=""/>
      <w:lvlJc w:val="left"/>
      <w:pPr>
        <w:ind w:left="6784" w:hanging="360"/>
      </w:pPr>
      <w:rPr>
        <w:rFonts w:ascii="Symbol" w:hAnsi="Symbol" w:hint="default"/>
      </w:rPr>
    </w:lvl>
    <w:lvl w:ilvl="7" w:tplc="08090003" w:tentative="1">
      <w:start w:val="1"/>
      <w:numFmt w:val="bullet"/>
      <w:lvlText w:val="o"/>
      <w:lvlJc w:val="left"/>
      <w:pPr>
        <w:ind w:left="7504" w:hanging="360"/>
      </w:pPr>
      <w:rPr>
        <w:rFonts w:ascii="Courier New" w:hAnsi="Courier New" w:cs="Courier New" w:hint="default"/>
      </w:rPr>
    </w:lvl>
    <w:lvl w:ilvl="8" w:tplc="08090005" w:tentative="1">
      <w:start w:val="1"/>
      <w:numFmt w:val="bullet"/>
      <w:lvlText w:val=""/>
      <w:lvlJc w:val="left"/>
      <w:pPr>
        <w:ind w:left="8224" w:hanging="360"/>
      </w:pPr>
      <w:rPr>
        <w:rFonts w:ascii="Wingdings" w:hAnsi="Wingdings" w:hint="default"/>
      </w:rPr>
    </w:lvl>
  </w:abstractNum>
  <w:abstractNum w:abstractNumId="40">
    <w:nsid w:val="710767BA"/>
    <w:multiLevelType w:val="hybridMultilevel"/>
    <w:tmpl w:val="609CCDA8"/>
    <w:lvl w:ilvl="0" w:tplc="ADAE7DD2">
      <w:numFmt w:val="bullet"/>
      <w:lvlText w:val=""/>
      <w:lvlJc w:val="left"/>
      <w:pPr>
        <w:ind w:left="1080" w:hanging="360"/>
      </w:pPr>
      <w:rPr>
        <w:rFonts w:ascii="Wingdings" w:eastAsia="Times New Roman" w:hAnsi="Wingdings"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13432F7"/>
    <w:multiLevelType w:val="hybridMultilevel"/>
    <w:tmpl w:val="49B4FEDE"/>
    <w:lvl w:ilvl="0" w:tplc="2A6A81C4">
      <w:numFmt w:val="bullet"/>
      <w:lvlText w:val=""/>
      <w:lvlJc w:val="left"/>
      <w:pPr>
        <w:ind w:left="786" w:hanging="360"/>
      </w:pPr>
      <w:rPr>
        <w:rFonts w:ascii="Wingdings 2" w:eastAsia="Times New Roman" w:hAnsi="Wingdings 2" w:cs="Times New Roman"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nsid w:val="71EA686C"/>
    <w:multiLevelType w:val="hybridMultilevel"/>
    <w:tmpl w:val="AC76E01E"/>
    <w:lvl w:ilvl="0" w:tplc="BABAFF74">
      <w:numFmt w:val="bullet"/>
      <w:lvlText w:val=""/>
      <w:lvlJc w:val="left"/>
      <w:pPr>
        <w:ind w:left="1080" w:hanging="360"/>
      </w:pPr>
      <w:rPr>
        <w:rFonts w:ascii="Wingdings" w:eastAsia="Times New Roman" w:hAnsi="Wingdings" w:cs="Times New Roman"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38D2B42"/>
    <w:multiLevelType w:val="hybridMultilevel"/>
    <w:tmpl w:val="5B74EC1A"/>
    <w:lvl w:ilvl="0" w:tplc="42DEB044">
      <w:numFmt w:val="bullet"/>
      <w:lvlText w:val=""/>
      <w:lvlJc w:val="left"/>
      <w:pPr>
        <w:ind w:left="644" w:hanging="360"/>
      </w:pPr>
      <w:rPr>
        <w:rFonts w:ascii="Wingdings 2" w:eastAsia="Times New Roman" w:hAnsi="Wingdings 2" w:cs="Times New Roman" w:hint="default"/>
        <w:sz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nsid w:val="7456498D"/>
    <w:multiLevelType w:val="hybridMultilevel"/>
    <w:tmpl w:val="04A23E7A"/>
    <w:lvl w:ilvl="0" w:tplc="7B6A004E">
      <w:numFmt w:val="bullet"/>
      <w:lvlText w:val=""/>
      <w:lvlJc w:val="left"/>
      <w:pPr>
        <w:ind w:left="720" w:hanging="360"/>
      </w:pPr>
      <w:rPr>
        <w:rFonts w:ascii="Wingdings 2" w:eastAsia="Times New Roman"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BC800AF"/>
    <w:multiLevelType w:val="hybridMultilevel"/>
    <w:tmpl w:val="F8209FB0"/>
    <w:lvl w:ilvl="0" w:tplc="BDA61C18">
      <w:numFmt w:val="bullet"/>
      <w:lvlText w:val=""/>
      <w:lvlJc w:val="left"/>
      <w:pPr>
        <w:ind w:left="1080" w:hanging="360"/>
      </w:pPr>
      <w:rPr>
        <w:rFonts w:ascii="Wingdings 2" w:eastAsia="Times New Roman" w:hAnsi="Wingdings 2" w:cs="Times New Roman"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E7E0DB6"/>
    <w:multiLevelType w:val="hybridMultilevel"/>
    <w:tmpl w:val="D94CB7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37"/>
  </w:num>
  <w:num w:numId="3">
    <w:abstractNumId w:val="12"/>
  </w:num>
  <w:num w:numId="4">
    <w:abstractNumId w:val="3"/>
  </w:num>
  <w:num w:numId="5">
    <w:abstractNumId w:val="32"/>
  </w:num>
  <w:num w:numId="6">
    <w:abstractNumId w:val="24"/>
  </w:num>
  <w:num w:numId="7">
    <w:abstractNumId w:val="28"/>
  </w:num>
  <w:num w:numId="8">
    <w:abstractNumId w:val="31"/>
  </w:num>
  <w:num w:numId="9">
    <w:abstractNumId w:val="9"/>
  </w:num>
  <w:num w:numId="10">
    <w:abstractNumId w:val="46"/>
  </w:num>
  <w:num w:numId="11">
    <w:abstractNumId w:val="13"/>
  </w:num>
  <w:num w:numId="12">
    <w:abstractNumId w:val="11"/>
  </w:num>
  <w:num w:numId="13">
    <w:abstractNumId w:val="33"/>
  </w:num>
  <w:num w:numId="14">
    <w:abstractNumId w:val="30"/>
  </w:num>
  <w:num w:numId="15">
    <w:abstractNumId w:val="4"/>
  </w:num>
  <w:num w:numId="16">
    <w:abstractNumId w:val="34"/>
  </w:num>
  <w:num w:numId="17">
    <w:abstractNumId w:val="14"/>
  </w:num>
  <w:num w:numId="18">
    <w:abstractNumId w:val="29"/>
  </w:num>
  <w:num w:numId="19">
    <w:abstractNumId w:val="26"/>
  </w:num>
  <w:num w:numId="20">
    <w:abstractNumId w:val="41"/>
  </w:num>
  <w:num w:numId="21">
    <w:abstractNumId w:val="39"/>
  </w:num>
  <w:num w:numId="22">
    <w:abstractNumId w:val="36"/>
  </w:num>
  <w:num w:numId="23">
    <w:abstractNumId w:val="44"/>
  </w:num>
  <w:num w:numId="24">
    <w:abstractNumId w:val="20"/>
  </w:num>
  <w:num w:numId="25">
    <w:abstractNumId w:val="16"/>
  </w:num>
  <w:num w:numId="26">
    <w:abstractNumId w:val="2"/>
  </w:num>
  <w:num w:numId="27">
    <w:abstractNumId w:val="43"/>
  </w:num>
  <w:num w:numId="28">
    <w:abstractNumId w:val="10"/>
  </w:num>
  <w:num w:numId="29">
    <w:abstractNumId w:val="6"/>
  </w:num>
  <w:num w:numId="30">
    <w:abstractNumId w:val="45"/>
  </w:num>
  <w:num w:numId="31">
    <w:abstractNumId w:val="15"/>
  </w:num>
  <w:num w:numId="32">
    <w:abstractNumId w:val="35"/>
  </w:num>
  <w:num w:numId="33">
    <w:abstractNumId w:val="0"/>
  </w:num>
  <w:num w:numId="34">
    <w:abstractNumId w:val="8"/>
  </w:num>
  <w:num w:numId="35">
    <w:abstractNumId w:val="21"/>
  </w:num>
  <w:num w:numId="36">
    <w:abstractNumId w:val="25"/>
  </w:num>
  <w:num w:numId="37">
    <w:abstractNumId w:val="27"/>
  </w:num>
  <w:num w:numId="38">
    <w:abstractNumId w:val="40"/>
  </w:num>
  <w:num w:numId="39">
    <w:abstractNumId w:val="18"/>
  </w:num>
  <w:num w:numId="40">
    <w:abstractNumId w:val="42"/>
  </w:num>
  <w:num w:numId="41">
    <w:abstractNumId w:val="17"/>
  </w:num>
  <w:num w:numId="42">
    <w:abstractNumId w:val="1"/>
  </w:num>
  <w:num w:numId="43">
    <w:abstractNumId w:val="22"/>
  </w:num>
  <w:num w:numId="44">
    <w:abstractNumId w:val="19"/>
  </w:num>
  <w:num w:numId="45">
    <w:abstractNumId w:val="5"/>
  </w:num>
  <w:num w:numId="46">
    <w:abstractNumId w:val="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Generated" w:val="1"/>
    <w:docVar w:name="ActTemplateName" w:val="C:\Trussell Trust\ACT\Template\Voucher system for Distributors 020118.ADT"/>
    <w:docVar w:name="FilledActDocument" w:val="-1"/>
  </w:docVars>
  <w:rsids>
    <w:rsidRoot w:val="0098709B"/>
    <w:rsid w:val="00006B8C"/>
    <w:rsid w:val="00022465"/>
    <w:rsid w:val="00065B6E"/>
    <w:rsid w:val="000719F9"/>
    <w:rsid w:val="00076021"/>
    <w:rsid w:val="00082D86"/>
    <w:rsid w:val="000B0192"/>
    <w:rsid w:val="000B5681"/>
    <w:rsid w:val="000B77E7"/>
    <w:rsid w:val="001139E9"/>
    <w:rsid w:val="00122238"/>
    <w:rsid w:val="00137800"/>
    <w:rsid w:val="0014081B"/>
    <w:rsid w:val="001901F8"/>
    <w:rsid w:val="001A0BDD"/>
    <w:rsid w:val="001A5A29"/>
    <w:rsid w:val="001F239F"/>
    <w:rsid w:val="001F4846"/>
    <w:rsid w:val="00200209"/>
    <w:rsid w:val="002103A1"/>
    <w:rsid w:val="00214C33"/>
    <w:rsid w:val="00221CD5"/>
    <w:rsid w:val="00227A5D"/>
    <w:rsid w:val="00235B93"/>
    <w:rsid w:val="00241A90"/>
    <w:rsid w:val="002625F0"/>
    <w:rsid w:val="002A0C07"/>
    <w:rsid w:val="002D4191"/>
    <w:rsid w:val="002E532C"/>
    <w:rsid w:val="00310CAF"/>
    <w:rsid w:val="003205DA"/>
    <w:rsid w:val="003277F2"/>
    <w:rsid w:val="0033140A"/>
    <w:rsid w:val="003341AD"/>
    <w:rsid w:val="0036073D"/>
    <w:rsid w:val="00376812"/>
    <w:rsid w:val="003B0529"/>
    <w:rsid w:val="003B4A97"/>
    <w:rsid w:val="003C03EE"/>
    <w:rsid w:val="003D1CE4"/>
    <w:rsid w:val="003E6A13"/>
    <w:rsid w:val="003F5234"/>
    <w:rsid w:val="003F5347"/>
    <w:rsid w:val="003F75D9"/>
    <w:rsid w:val="00403F7F"/>
    <w:rsid w:val="004210A7"/>
    <w:rsid w:val="00444A98"/>
    <w:rsid w:val="0045296D"/>
    <w:rsid w:val="0045453F"/>
    <w:rsid w:val="0047196B"/>
    <w:rsid w:val="00496CE4"/>
    <w:rsid w:val="00497CD0"/>
    <w:rsid w:val="004C56C9"/>
    <w:rsid w:val="004E00E7"/>
    <w:rsid w:val="004E47B9"/>
    <w:rsid w:val="004F36A8"/>
    <w:rsid w:val="005035C5"/>
    <w:rsid w:val="005173A5"/>
    <w:rsid w:val="00570B3F"/>
    <w:rsid w:val="0059373C"/>
    <w:rsid w:val="00596BAF"/>
    <w:rsid w:val="005A1A3E"/>
    <w:rsid w:val="005A1E74"/>
    <w:rsid w:val="005A5BAD"/>
    <w:rsid w:val="005D64A6"/>
    <w:rsid w:val="005F09DF"/>
    <w:rsid w:val="00604A87"/>
    <w:rsid w:val="00630D1B"/>
    <w:rsid w:val="006413BF"/>
    <w:rsid w:val="006467FC"/>
    <w:rsid w:val="006515E9"/>
    <w:rsid w:val="00652D3C"/>
    <w:rsid w:val="00674DA3"/>
    <w:rsid w:val="00680F2F"/>
    <w:rsid w:val="0068650B"/>
    <w:rsid w:val="00691219"/>
    <w:rsid w:val="006C763C"/>
    <w:rsid w:val="006E0603"/>
    <w:rsid w:val="006F32FC"/>
    <w:rsid w:val="006F4247"/>
    <w:rsid w:val="00716E3F"/>
    <w:rsid w:val="007456AA"/>
    <w:rsid w:val="00747B9F"/>
    <w:rsid w:val="00775234"/>
    <w:rsid w:val="00790C28"/>
    <w:rsid w:val="007A7C07"/>
    <w:rsid w:val="007B28A6"/>
    <w:rsid w:val="007D2135"/>
    <w:rsid w:val="007E4BF0"/>
    <w:rsid w:val="00801626"/>
    <w:rsid w:val="008067CE"/>
    <w:rsid w:val="00811F56"/>
    <w:rsid w:val="00823274"/>
    <w:rsid w:val="008277BD"/>
    <w:rsid w:val="00841375"/>
    <w:rsid w:val="008810D4"/>
    <w:rsid w:val="00896482"/>
    <w:rsid w:val="00897925"/>
    <w:rsid w:val="008A0581"/>
    <w:rsid w:val="008A65F2"/>
    <w:rsid w:val="008B336D"/>
    <w:rsid w:val="008D7624"/>
    <w:rsid w:val="008E4C72"/>
    <w:rsid w:val="008F2184"/>
    <w:rsid w:val="009109D8"/>
    <w:rsid w:val="00924791"/>
    <w:rsid w:val="00940936"/>
    <w:rsid w:val="00943A81"/>
    <w:rsid w:val="00977662"/>
    <w:rsid w:val="009859D2"/>
    <w:rsid w:val="0098709B"/>
    <w:rsid w:val="009A4225"/>
    <w:rsid w:val="009C5F4A"/>
    <w:rsid w:val="009C7811"/>
    <w:rsid w:val="009D1B21"/>
    <w:rsid w:val="009D78E5"/>
    <w:rsid w:val="009E38AB"/>
    <w:rsid w:val="00A1110E"/>
    <w:rsid w:val="00A158CF"/>
    <w:rsid w:val="00A26E3F"/>
    <w:rsid w:val="00A275A2"/>
    <w:rsid w:val="00A53C5F"/>
    <w:rsid w:val="00A60445"/>
    <w:rsid w:val="00A6099A"/>
    <w:rsid w:val="00A632A3"/>
    <w:rsid w:val="00A7279F"/>
    <w:rsid w:val="00A80377"/>
    <w:rsid w:val="00AC5515"/>
    <w:rsid w:val="00AD453B"/>
    <w:rsid w:val="00AD5346"/>
    <w:rsid w:val="00AD737B"/>
    <w:rsid w:val="00B03171"/>
    <w:rsid w:val="00B078C8"/>
    <w:rsid w:val="00B21927"/>
    <w:rsid w:val="00B53BC6"/>
    <w:rsid w:val="00B54DC8"/>
    <w:rsid w:val="00B553AD"/>
    <w:rsid w:val="00B654F5"/>
    <w:rsid w:val="00B91EED"/>
    <w:rsid w:val="00BD11EB"/>
    <w:rsid w:val="00BF2D48"/>
    <w:rsid w:val="00C02013"/>
    <w:rsid w:val="00C24513"/>
    <w:rsid w:val="00C32194"/>
    <w:rsid w:val="00C62E4B"/>
    <w:rsid w:val="00C667C3"/>
    <w:rsid w:val="00C7529F"/>
    <w:rsid w:val="00C979F0"/>
    <w:rsid w:val="00CA0373"/>
    <w:rsid w:val="00CA492C"/>
    <w:rsid w:val="00CA56CE"/>
    <w:rsid w:val="00CC0631"/>
    <w:rsid w:val="00CF5792"/>
    <w:rsid w:val="00D33E10"/>
    <w:rsid w:val="00D3426F"/>
    <w:rsid w:val="00D821E7"/>
    <w:rsid w:val="00D93680"/>
    <w:rsid w:val="00DA370F"/>
    <w:rsid w:val="00DA7436"/>
    <w:rsid w:val="00DB24C7"/>
    <w:rsid w:val="00DD1DEB"/>
    <w:rsid w:val="00DD2C25"/>
    <w:rsid w:val="00DD34EA"/>
    <w:rsid w:val="00DE515B"/>
    <w:rsid w:val="00E073BB"/>
    <w:rsid w:val="00E12BD6"/>
    <w:rsid w:val="00E21132"/>
    <w:rsid w:val="00E26E87"/>
    <w:rsid w:val="00E94A93"/>
    <w:rsid w:val="00EB21E8"/>
    <w:rsid w:val="00ED5FD0"/>
    <w:rsid w:val="00EF1B57"/>
    <w:rsid w:val="00EF4505"/>
    <w:rsid w:val="00F26AF5"/>
    <w:rsid w:val="00F35357"/>
    <w:rsid w:val="00F45057"/>
    <w:rsid w:val="00F72470"/>
    <w:rsid w:val="00F8230E"/>
    <w:rsid w:val="00FB753E"/>
    <w:rsid w:val="00FC168A"/>
    <w:rsid w:val="00FC7428"/>
    <w:rsid w:val="00FD2A8A"/>
    <w:rsid w:val="00FD4F3F"/>
    <w:rsid w:val="00FE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3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Tahoma" w:hAnsi="Tahoma"/>
      <w:b/>
      <w:u w:val="single"/>
    </w:rPr>
  </w:style>
  <w:style w:type="paragraph" w:styleId="Heading2">
    <w:name w:val="heading 2"/>
    <w:basedOn w:val="Normal"/>
    <w:next w:val="Normal"/>
    <w:qFormat/>
    <w:pPr>
      <w:keepNext/>
      <w:outlineLvl w:val="1"/>
    </w:pPr>
    <w:rPr>
      <w:rFonts w:ascii="Tahoma" w:hAnsi="Tahoma"/>
      <w:b/>
      <w:sz w:val="22"/>
    </w:rPr>
  </w:style>
  <w:style w:type="paragraph" w:styleId="Heading3">
    <w:name w:val="heading 3"/>
    <w:basedOn w:val="Normal"/>
    <w:next w:val="Normal"/>
    <w:qFormat/>
    <w:pPr>
      <w:keepNext/>
      <w:spacing w:after="120"/>
      <w:outlineLvl w:val="2"/>
    </w:pPr>
    <w:rPr>
      <w:rFonts w:ascii="ITC Officina Sans" w:hAnsi="ITC Officina Sans"/>
      <w:b/>
      <w:sz w:val="24"/>
      <w:u w:val="single"/>
    </w:rPr>
  </w:style>
  <w:style w:type="paragraph" w:styleId="Heading4">
    <w:name w:val="heading 4"/>
    <w:basedOn w:val="Normal"/>
    <w:next w:val="Normal"/>
    <w:qFormat/>
    <w:pPr>
      <w:keepNext/>
      <w:outlineLvl w:val="3"/>
    </w:pPr>
    <w:rPr>
      <w:rFonts w:ascii="ITC Officina Sans" w:hAnsi="ITC Officina Sans"/>
      <w:b/>
      <w:sz w:val="28"/>
    </w:rPr>
  </w:style>
  <w:style w:type="paragraph" w:styleId="Heading5">
    <w:name w:val="heading 5"/>
    <w:basedOn w:val="Normal"/>
    <w:next w:val="Normal"/>
    <w:qFormat/>
    <w:pPr>
      <w:keepNext/>
      <w:outlineLvl w:val="4"/>
    </w:pPr>
    <w:rPr>
      <w:rFonts w:ascii="ITC Officina Sans" w:hAnsi="ITC Officina Sans"/>
      <w:b/>
      <w:sz w:val="32"/>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26" w:hanging="426"/>
    </w:pPr>
    <w:rPr>
      <w:rFonts w:ascii="Tahoma" w:hAnsi="Tahoma"/>
    </w:r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rPr>
      <w:b/>
      <w:sz w:val="24"/>
    </w:rPr>
  </w:style>
  <w:style w:type="paragraph" w:styleId="BodyText2">
    <w:name w:val="Body Text 2"/>
    <w:basedOn w:val="Normal"/>
    <w:semiHidden/>
    <w:rPr>
      <w:sz w:val="24"/>
    </w:rPr>
  </w:style>
  <w:style w:type="character" w:styleId="FollowedHyperlink">
    <w:name w:val="FollowedHyperlink"/>
    <w:semiHidden/>
    <w:rPr>
      <w:color w:val="800080"/>
      <w:u w:val="single"/>
    </w:rPr>
  </w:style>
  <w:style w:type="character" w:customStyle="1" w:styleId="FooterChar">
    <w:name w:val="Footer Char"/>
    <w:link w:val="Footer"/>
    <w:uiPriority w:val="99"/>
    <w:rsid w:val="00F26AF5"/>
    <w:rPr>
      <w:lang w:eastAsia="en-US"/>
    </w:rPr>
  </w:style>
  <w:style w:type="paragraph" w:customStyle="1" w:styleId="MediumGrid21">
    <w:name w:val="Medium Grid 21"/>
    <w:uiPriority w:val="1"/>
    <w:qFormat/>
    <w:rsid w:val="00940936"/>
    <w:rPr>
      <w:rFonts w:ascii="Trebuchet MS" w:eastAsia="Calibri" w:hAnsi="Trebuchet MS"/>
      <w:color w:val="000000"/>
      <w:sz w:val="22"/>
      <w:lang w:val="en-GB"/>
    </w:rPr>
  </w:style>
  <w:style w:type="paragraph" w:customStyle="1" w:styleId="ColorfulList-Accent11">
    <w:name w:val="Colorful List - Accent 11"/>
    <w:basedOn w:val="Normal"/>
    <w:uiPriority w:val="34"/>
    <w:qFormat/>
    <w:rsid w:val="004210A7"/>
    <w:pPr>
      <w:ind w:left="720"/>
    </w:pPr>
  </w:style>
  <w:style w:type="table" w:styleId="TableGrid">
    <w:name w:val="Table Grid"/>
    <w:basedOn w:val="TableNormal"/>
    <w:uiPriority w:val="59"/>
    <w:rsid w:val="00924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29F"/>
    <w:rPr>
      <w:rFonts w:ascii="Tahoma" w:hAnsi="Tahoma"/>
      <w:sz w:val="16"/>
      <w:szCs w:val="16"/>
      <w:lang w:val="x-none"/>
    </w:rPr>
  </w:style>
  <w:style w:type="character" w:customStyle="1" w:styleId="BalloonTextChar">
    <w:name w:val="Balloon Text Char"/>
    <w:link w:val="BalloonText"/>
    <w:uiPriority w:val="99"/>
    <w:semiHidden/>
    <w:rsid w:val="00C7529F"/>
    <w:rPr>
      <w:rFonts w:ascii="Tahoma" w:hAnsi="Tahoma" w:cs="Tahoma"/>
      <w:sz w:val="16"/>
      <w:szCs w:val="16"/>
      <w:lang w:eastAsia="en-US"/>
    </w:rPr>
  </w:style>
  <w:style w:type="character" w:styleId="CommentReference">
    <w:name w:val="annotation reference"/>
    <w:uiPriority w:val="99"/>
    <w:semiHidden/>
    <w:unhideWhenUsed/>
    <w:rsid w:val="004F36A8"/>
    <w:rPr>
      <w:sz w:val="16"/>
      <w:szCs w:val="16"/>
    </w:rPr>
  </w:style>
  <w:style w:type="paragraph" w:styleId="CommentText">
    <w:name w:val="annotation text"/>
    <w:basedOn w:val="Normal"/>
    <w:link w:val="CommentTextChar"/>
    <w:uiPriority w:val="99"/>
    <w:semiHidden/>
    <w:unhideWhenUsed/>
    <w:rsid w:val="004F36A8"/>
    <w:rPr>
      <w:lang w:val="x-none"/>
    </w:rPr>
  </w:style>
  <w:style w:type="character" w:customStyle="1" w:styleId="CommentTextChar">
    <w:name w:val="Comment Text Char"/>
    <w:link w:val="CommentText"/>
    <w:uiPriority w:val="99"/>
    <w:semiHidden/>
    <w:rsid w:val="004F36A8"/>
    <w:rPr>
      <w:lang w:eastAsia="en-US"/>
    </w:rPr>
  </w:style>
  <w:style w:type="character" w:customStyle="1" w:styleId="HeaderChar">
    <w:name w:val="Header Char"/>
    <w:basedOn w:val="DefaultParagraphFont"/>
    <w:link w:val="Header"/>
    <w:semiHidden/>
    <w:rsid w:val="00B54DC8"/>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Tahoma" w:hAnsi="Tahoma"/>
      <w:b/>
      <w:u w:val="single"/>
    </w:rPr>
  </w:style>
  <w:style w:type="paragraph" w:styleId="Heading2">
    <w:name w:val="heading 2"/>
    <w:basedOn w:val="Normal"/>
    <w:next w:val="Normal"/>
    <w:qFormat/>
    <w:pPr>
      <w:keepNext/>
      <w:outlineLvl w:val="1"/>
    </w:pPr>
    <w:rPr>
      <w:rFonts w:ascii="Tahoma" w:hAnsi="Tahoma"/>
      <w:b/>
      <w:sz w:val="22"/>
    </w:rPr>
  </w:style>
  <w:style w:type="paragraph" w:styleId="Heading3">
    <w:name w:val="heading 3"/>
    <w:basedOn w:val="Normal"/>
    <w:next w:val="Normal"/>
    <w:qFormat/>
    <w:pPr>
      <w:keepNext/>
      <w:spacing w:after="120"/>
      <w:outlineLvl w:val="2"/>
    </w:pPr>
    <w:rPr>
      <w:rFonts w:ascii="ITC Officina Sans" w:hAnsi="ITC Officina Sans"/>
      <w:b/>
      <w:sz w:val="24"/>
      <w:u w:val="single"/>
    </w:rPr>
  </w:style>
  <w:style w:type="paragraph" w:styleId="Heading4">
    <w:name w:val="heading 4"/>
    <w:basedOn w:val="Normal"/>
    <w:next w:val="Normal"/>
    <w:qFormat/>
    <w:pPr>
      <w:keepNext/>
      <w:outlineLvl w:val="3"/>
    </w:pPr>
    <w:rPr>
      <w:rFonts w:ascii="ITC Officina Sans" w:hAnsi="ITC Officina Sans"/>
      <w:b/>
      <w:sz w:val="28"/>
    </w:rPr>
  </w:style>
  <w:style w:type="paragraph" w:styleId="Heading5">
    <w:name w:val="heading 5"/>
    <w:basedOn w:val="Normal"/>
    <w:next w:val="Normal"/>
    <w:qFormat/>
    <w:pPr>
      <w:keepNext/>
      <w:outlineLvl w:val="4"/>
    </w:pPr>
    <w:rPr>
      <w:rFonts w:ascii="ITC Officina Sans" w:hAnsi="ITC Officina Sans"/>
      <w:b/>
      <w:sz w:val="32"/>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426" w:hanging="426"/>
    </w:pPr>
    <w:rPr>
      <w:rFonts w:ascii="Tahoma" w:hAnsi="Tahoma"/>
    </w:r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rPr>
      <w:b/>
      <w:sz w:val="24"/>
    </w:rPr>
  </w:style>
  <w:style w:type="paragraph" w:styleId="BodyText2">
    <w:name w:val="Body Text 2"/>
    <w:basedOn w:val="Normal"/>
    <w:semiHidden/>
    <w:rPr>
      <w:sz w:val="24"/>
    </w:rPr>
  </w:style>
  <w:style w:type="character" w:styleId="FollowedHyperlink">
    <w:name w:val="FollowedHyperlink"/>
    <w:semiHidden/>
    <w:rPr>
      <w:color w:val="800080"/>
      <w:u w:val="single"/>
    </w:rPr>
  </w:style>
  <w:style w:type="character" w:customStyle="1" w:styleId="FooterChar">
    <w:name w:val="Footer Char"/>
    <w:link w:val="Footer"/>
    <w:uiPriority w:val="99"/>
    <w:rsid w:val="00F26AF5"/>
    <w:rPr>
      <w:lang w:eastAsia="en-US"/>
    </w:rPr>
  </w:style>
  <w:style w:type="paragraph" w:customStyle="1" w:styleId="MediumGrid21">
    <w:name w:val="Medium Grid 21"/>
    <w:uiPriority w:val="1"/>
    <w:qFormat/>
    <w:rsid w:val="00940936"/>
    <w:rPr>
      <w:rFonts w:ascii="Trebuchet MS" w:eastAsia="Calibri" w:hAnsi="Trebuchet MS"/>
      <w:color w:val="000000"/>
      <w:sz w:val="22"/>
      <w:lang w:val="en-GB"/>
    </w:rPr>
  </w:style>
  <w:style w:type="paragraph" w:customStyle="1" w:styleId="ColorfulList-Accent11">
    <w:name w:val="Colorful List - Accent 11"/>
    <w:basedOn w:val="Normal"/>
    <w:uiPriority w:val="34"/>
    <w:qFormat/>
    <w:rsid w:val="004210A7"/>
    <w:pPr>
      <w:ind w:left="720"/>
    </w:pPr>
  </w:style>
  <w:style w:type="table" w:styleId="TableGrid">
    <w:name w:val="Table Grid"/>
    <w:basedOn w:val="TableNormal"/>
    <w:uiPriority w:val="59"/>
    <w:rsid w:val="00924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529F"/>
    <w:rPr>
      <w:rFonts w:ascii="Tahoma" w:hAnsi="Tahoma"/>
      <w:sz w:val="16"/>
      <w:szCs w:val="16"/>
      <w:lang w:val="x-none"/>
    </w:rPr>
  </w:style>
  <w:style w:type="character" w:customStyle="1" w:styleId="BalloonTextChar">
    <w:name w:val="Balloon Text Char"/>
    <w:link w:val="BalloonText"/>
    <w:uiPriority w:val="99"/>
    <w:semiHidden/>
    <w:rsid w:val="00C7529F"/>
    <w:rPr>
      <w:rFonts w:ascii="Tahoma" w:hAnsi="Tahoma" w:cs="Tahoma"/>
      <w:sz w:val="16"/>
      <w:szCs w:val="16"/>
      <w:lang w:eastAsia="en-US"/>
    </w:rPr>
  </w:style>
  <w:style w:type="character" w:styleId="CommentReference">
    <w:name w:val="annotation reference"/>
    <w:uiPriority w:val="99"/>
    <w:semiHidden/>
    <w:unhideWhenUsed/>
    <w:rsid w:val="004F36A8"/>
    <w:rPr>
      <w:sz w:val="16"/>
      <w:szCs w:val="16"/>
    </w:rPr>
  </w:style>
  <w:style w:type="paragraph" w:styleId="CommentText">
    <w:name w:val="annotation text"/>
    <w:basedOn w:val="Normal"/>
    <w:link w:val="CommentTextChar"/>
    <w:uiPriority w:val="99"/>
    <w:semiHidden/>
    <w:unhideWhenUsed/>
    <w:rsid w:val="004F36A8"/>
    <w:rPr>
      <w:lang w:val="x-none"/>
    </w:rPr>
  </w:style>
  <w:style w:type="character" w:customStyle="1" w:styleId="CommentTextChar">
    <w:name w:val="Comment Text Char"/>
    <w:link w:val="CommentText"/>
    <w:uiPriority w:val="99"/>
    <w:semiHidden/>
    <w:rsid w:val="004F36A8"/>
    <w:rPr>
      <w:lang w:eastAsia="en-US"/>
    </w:rPr>
  </w:style>
  <w:style w:type="character" w:customStyle="1" w:styleId="HeaderChar">
    <w:name w:val="Header Char"/>
    <w:basedOn w:val="DefaultParagraphFont"/>
    <w:link w:val="Header"/>
    <w:semiHidden/>
    <w:rsid w:val="00B54D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5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nda.Thompson@trusselltru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363C0-1789-40DA-AA40-FFFEE1C5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09 January, 2002</vt:lpstr>
    </vt:vector>
  </TitlesOfParts>
  <Company>Symantec</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January, 2002</dc:title>
  <dc:creator>Kevin Dougherty</dc:creator>
  <cp:lastModifiedBy>Linda Thompson</cp:lastModifiedBy>
  <cp:revision>2</cp:revision>
  <cp:lastPrinted>2006-10-25T10:23:00Z</cp:lastPrinted>
  <dcterms:created xsi:type="dcterms:W3CDTF">2019-09-27T16:37:00Z</dcterms:created>
  <dcterms:modified xsi:type="dcterms:W3CDTF">2019-09-27T16:37:00Z</dcterms:modified>
</cp:coreProperties>
</file>